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EF" w:rsidRDefault="003073EF" w:rsidP="003073EF">
      <w:pPr>
        <w:spacing w:after="0" w:line="276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Aruna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Kumar Malik</w:t>
      </w:r>
    </w:p>
    <w:p w:rsidR="003073EF" w:rsidRDefault="003073EF" w:rsidP="003073EF">
      <w:pPr>
        <w:spacing w:after="0"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1F23D4" w:rsidRDefault="003073EF" w:rsidP="003073EF">
      <w:pPr>
        <w:spacing w:after="0" w:line="276" w:lineRule="auto"/>
        <w:ind w:hanging="4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1. </w:t>
      </w:r>
      <w:r w:rsidR="001F23D4" w:rsidRPr="001F23D4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Malik, </w:t>
      </w:r>
      <w:proofErr w:type="spellStart"/>
      <w:r w:rsidR="001F23D4" w:rsidRPr="001F23D4">
        <w:rPr>
          <w:rFonts w:ascii="Times New Roman" w:eastAsia="Times New Roman" w:hAnsi="Times New Roman" w:cs="Times New Roman"/>
          <w:sz w:val="24"/>
          <w:szCs w:val="24"/>
          <w:lang w:bidi="gu-IN"/>
        </w:rPr>
        <w:t>Aruna</w:t>
      </w:r>
      <w:proofErr w:type="spellEnd"/>
      <w:r w:rsidR="001F23D4" w:rsidRPr="001F23D4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Kumar, &amp; Panda, A. K. (2020). </w:t>
      </w:r>
      <w:r w:rsidR="001F23D4" w:rsidRPr="001F23D4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 xml:space="preserve">Generating a parallel Corpus stream for </w:t>
      </w:r>
      <w:proofErr w:type="spellStart"/>
      <w:r w:rsidR="001F23D4" w:rsidRPr="001F23D4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Odia</w:t>
      </w:r>
      <w:proofErr w:type="spellEnd"/>
      <w:r w:rsidR="001F23D4" w:rsidRPr="001F23D4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 xml:space="preserve">: Mining parallel corpus from </w:t>
      </w:r>
      <w:proofErr w:type="spellStart"/>
      <w:r w:rsidR="001F23D4" w:rsidRPr="001F23D4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Odia</w:t>
      </w:r>
      <w:proofErr w:type="spellEnd"/>
      <w:r w:rsidR="001F23D4" w:rsidRPr="001F23D4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 xml:space="preserve"> twitter</w:t>
      </w:r>
      <w:r w:rsidR="001F23D4" w:rsidRPr="001F23D4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</w:t>
      </w:r>
      <w:r w:rsidR="001F23D4" w:rsidRPr="001F23D4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20</w:t>
      </w:r>
      <w:proofErr w:type="gramStart"/>
      <w:r w:rsidR="001F23D4" w:rsidRPr="001F23D4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  <w:r w:rsidR="001F23D4">
        <w:rPr>
          <w:rFonts w:ascii="Times New Roman" w:eastAsia="Times New Roman" w:hAnsi="Times New Roman" w:cs="Times New Roman"/>
          <w:sz w:val="24"/>
          <w:szCs w:val="24"/>
          <w:lang w:bidi="gu-IN"/>
        </w:rPr>
        <w:t>ISSN</w:t>
      </w:r>
      <w:proofErr w:type="gramEnd"/>
      <w:r w:rsidR="001F23D4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(</w:t>
      </w:r>
      <w:r w:rsidR="001F23D4">
        <w:rPr>
          <w:sz w:val="24"/>
          <w:szCs w:val="24"/>
        </w:rPr>
        <w:t>1930-2940)</w:t>
      </w:r>
    </w:p>
    <w:p w:rsidR="003073EF" w:rsidRDefault="003073EF" w:rsidP="003073EF">
      <w:pPr>
        <w:spacing w:after="0" w:line="276" w:lineRule="auto"/>
        <w:ind w:hanging="480"/>
        <w:jc w:val="both"/>
        <w:rPr>
          <w:sz w:val="24"/>
          <w:szCs w:val="24"/>
        </w:rPr>
      </w:pPr>
    </w:p>
    <w:p w:rsidR="00E84399" w:rsidRDefault="003073EF" w:rsidP="00E84399">
      <w:pPr>
        <w:spacing w:line="276" w:lineRule="auto"/>
        <w:ind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84399" w:rsidRPr="00E84399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Malik, </w:t>
      </w:r>
      <w:proofErr w:type="spellStart"/>
      <w:r w:rsidR="00E84399" w:rsidRPr="00E84399">
        <w:rPr>
          <w:rFonts w:ascii="Times New Roman" w:eastAsia="Times New Roman" w:hAnsi="Times New Roman" w:cs="Times New Roman"/>
          <w:sz w:val="24"/>
          <w:szCs w:val="24"/>
          <w:lang w:bidi="gu-IN"/>
        </w:rPr>
        <w:t>Aruna</w:t>
      </w:r>
      <w:proofErr w:type="spellEnd"/>
      <w:r w:rsidR="00E84399" w:rsidRPr="00E84399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Kumar. (2017). </w:t>
      </w:r>
      <w:r w:rsidR="00E84399" w:rsidRPr="00E84399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“Health Sector Governance and Reforms in India.”</w:t>
      </w:r>
      <w:r w:rsidR="00E84399" w:rsidRPr="00E84399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r w:rsidR="00E84399" w:rsidRPr="00E84399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2</w:t>
      </w:r>
      <w:r w:rsidR="00E84399" w:rsidRPr="00E84399">
        <w:rPr>
          <w:rFonts w:ascii="Times New Roman" w:eastAsia="Times New Roman" w:hAnsi="Times New Roman" w:cs="Times New Roman"/>
          <w:sz w:val="24"/>
          <w:szCs w:val="24"/>
          <w:lang w:bidi="gu-IN"/>
        </w:rPr>
        <w:t>(2), 221–240.</w:t>
      </w:r>
      <w:r w:rsidR="00E84399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r w:rsidR="00E84399" w:rsidRPr="001C2037">
        <w:rPr>
          <w:sz w:val="24"/>
          <w:szCs w:val="24"/>
        </w:rPr>
        <w:t xml:space="preserve">ISSN </w:t>
      </w:r>
      <w:r w:rsidR="00E84399">
        <w:rPr>
          <w:sz w:val="24"/>
          <w:szCs w:val="24"/>
        </w:rPr>
        <w:t>(</w:t>
      </w:r>
      <w:r w:rsidR="00E84399" w:rsidRPr="001C2037">
        <w:rPr>
          <w:sz w:val="24"/>
          <w:szCs w:val="24"/>
        </w:rPr>
        <w:t>2455</w:t>
      </w:r>
      <w:r w:rsidR="00A558A9">
        <w:rPr>
          <w:sz w:val="24"/>
          <w:szCs w:val="24"/>
        </w:rPr>
        <w:t>-</w:t>
      </w:r>
      <w:r w:rsidR="00E84399" w:rsidRPr="001C2037">
        <w:rPr>
          <w:sz w:val="24"/>
          <w:szCs w:val="24"/>
        </w:rPr>
        <w:t>9857</w:t>
      </w:r>
      <w:r w:rsidR="00E84399">
        <w:rPr>
          <w:sz w:val="24"/>
          <w:szCs w:val="24"/>
        </w:rPr>
        <w:t>)</w:t>
      </w:r>
    </w:p>
    <w:p w:rsidR="006A7D82" w:rsidRDefault="006A7D82" w:rsidP="006A7D82">
      <w:pPr>
        <w:spacing w:line="276" w:lineRule="auto"/>
        <w:ind w:hanging="48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A7D82">
        <w:t xml:space="preserve"> </w:t>
      </w:r>
      <w:r w:rsidRPr="006A7D82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Malik, </w:t>
      </w:r>
      <w:proofErr w:type="spellStart"/>
      <w:r w:rsidRPr="006A7D82">
        <w:rPr>
          <w:rFonts w:ascii="Times New Roman" w:eastAsia="Times New Roman" w:hAnsi="Times New Roman" w:cs="Times New Roman"/>
          <w:sz w:val="24"/>
          <w:szCs w:val="24"/>
          <w:lang w:bidi="gu-IN"/>
        </w:rPr>
        <w:t>Aruna</w:t>
      </w:r>
      <w:proofErr w:type="spellEnd"/>
      <w:r w:rsidRPr="006A7D82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Kumar. (2017). “Intern</w:t>
      </w:r>
      <w:r w:rsidR="009C739B">
        <w:rPr>
          <w:rFonts w:ascii="Times New Roman" w:eastAsia="Times New Roman" w:hAnsi="Times New Roman" w:cs="Times New Roman"/>
          <w:sz w:val="24"/>
          <w:szCs w:val="24"/>
          <w:lang w:bidi="gu-IN"/>
        </w:rPr>
        <w:t>ational Security Concern: With R</w:t>
      </w:r>
      <w:bookmarkStart w:id="0" w:name="_GoBack"/>
      <w:bookmarkEnd w:id="0"/>
      <w:r w:rsidRPr="006A7D82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eference to China-Pakistan Economic Corridor.” </w:t>
      </w:r>
      <w:r w:rsidRPr="006A7D82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Journal of International Relations</w:t>
      </w:r>
      <w:r w:rsidRPr="006A7D82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Pr="006A7D82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4</w:t>
      </w:r>
      <w:r w:rsidRPr="006A7D82">
        <w:rPr>
          <w:rFonts w:ascii="Times New Roman" w:eastAsia="Times New Roman" w:hAnsi="Times New Roman" w:cs="Times New Roman"/>
          <w:sz w:val="24"/>
          <w:szCs w:val="24"/>
          <w:lang w:bidi="gu-IN"/>
        </w:rPr>
        <w:t>(2), 1–9.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r>
        <w:rPr>
          <w:sz w:val="24"/>
          <w:szCs w:val="24"/>
        </w:rPr>
        <w:t>ISSN (2348-7496)</w:t>
      </w:r>
    </w:p>
    <w:p w:rsidR="00F36B59" w:rsidRDefault="006A7D82" w:rsidP="009D3A06">
      <w:pPr>
        <w:spacing w:line="276" w:lineRule="auto"/>
        <w:ind w:hanging="48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36B59" w:rsidRPr="00F36B59">
        <w:t xml:space="preserve"> </w:t>
      </w:r>
      <w:r w:rsidR="00F36B59" w:rsidRPr="00F36B59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Malik, </w:t>
      </w:r>
      <w:proofErr w:type="spellStart"/>
      <w:r w:rsidR="00F36B59" w:rsidRPr="00F36B59">
        <w:rPr>
          <w:rFonts w:ascii="Times New Roman" w:eastAsia="Times New Roman" w:hAnsi="Times New Roman" w:cs="Times New Roman"/>
          <w:sz w:val="24"/>
          <w:szCs w:val="24"/>
          <w:lang w:bidi="gu-IN"/>
        </w:rPr>
        <w:t>Aruna</w:t>
      </w:r>
      <w:proofErr w:type="spellEnd"/>
      <w:r w:rsidR="00F36B59" w:rsidRPr="00F36B59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Kumar. (2017). “Health Rights from Human Rights Perspective.” </w:t>
      </w:r>
      <w:r w:rsidR="00F36B59" w:rsidRPr="00F36B59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Asian Journal of Research in Social Sciences and Humanities</w:t>
      </w:r>
      <w:r w:rsidR="00F36B59" w:rsidRPr="00F36B59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="00F36B59" w:rsidRPr="00F36B59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VII</w:t>
      </w:r>
      <w:r w:rsidR="00F36B59" w:rsidRPr="00F36B59">
        <w:rPr>
          <w:rFonts w:ascii="Times New Roman" w:eastAsia="Times New Roman" w:hAnsi="Times New Roman" w:cs="Times New Roman"/>
          <w:sz w:val="24"/>
          <w:szCs w:val="24"/>
          <w:lang w:bidi="gu-IN"/>
        </w:rPr>
        <w:t>(X), 65–74.</w:t>
      </w:r>
      <w:r w:rsidR="00F36B59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ISSN (</w:t>
      </w:r>
      <w:r w:rsidR="00F36B59">
        <w:rPr>
          <w:sz w:val="24"/>
          <w:szCs w:val="24"/>
        </w:rPr>
        <w:t>2250-1665)</w:t>
      </w:r>
    </w:p>
    <w:p w:rsidR="009D3A06" w:rsidRPr="009D3A06" w:rsidRDefault="009D3A06" w:rsidP="009D3A06">
      <w:pPr>
        <w:spacing w:line="276" w:lineRule="auto"/>
        <w:ind w:hanging="480"/>
        <w:jc w:val="both"/>
        <w:rPr>
          <w:sz w:val="24"/>
          <w:szCs w:val="24"/>
        </w:rPr>
      </w:pPr>
    </w:p>
    <w:p w:rsidR="006A7D82" w:rsidRDefault="006A7D82" w:rsidP="006A7D82">
      <w:pPr>
        <w:spacing w:line="276" w:lineRule="auto"/>
        <w:ind w:hanging="480"/>
        <w:jc w:val="both"/>
        <w:rPr>
          <w:sz w:val="24"/>
          <w:szCs w:val="24"/>
        </w:rPr>
      </w:pPr>
    </w:p>
    <w:p w:rsidR="006A7D82" w:rsidRPr="006A7D82" w:rsidRDefault="006A7D82" w:rsidP="006A7D82">
      <w:pPr>
        <w:spacing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E84399" w:rsidRDefault="00E84399" w:rsidP="00E84399">
      <w:pPr>
        <w:spacing w:line="276" w:lineRule="auto"/>
        <w:ind w:hanging="480"/>
        <w:jc w:val="both"/>
        <w:rPr>
          <w:sz w:val="24"/>
          <w:szCs w:val="24"/>
        </w:rPr>
      </w:pPr>
    </w:p>
    <w:p w:rsidR="006A7D82" w:rsidRPr="00E84399" w:rsidRDefault="006A7D82" w:rsidP="00E84399">
      <w:pPr>
        <w:spacing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sz w:val="24"/>
          <w:szCs w:val="24"/>
        </w:rPr>
        <w:t xml:space="preserve"> </w:t>
      </w:r>
    </w:p>
    <w:p w:rsidR="003073EF" w:rsidRDefault="003073EF" w:rsidP="003073EF">
      <w:pPr>
        <w:spacing w:after="0" w:line="276" w:lineRule="auto"/>
        <w:ind w:hanging="480"/>
        <w:jc w:val="both"/>
        <w:rPr>
          <w:sz w:val="24"/>
          <w:szCs w:val="24"/>
        </w:rPr>
      </w:pPr>
    </w:p>
    <w:p w:rsidR="001F23D4" w:rsidRDefault="001F23D4" w:rsidP="001F23D4">
      <w:pPr>
        <w:spacing w:after="0" w:line="276" w:lineRule="auto"/>
        <w:ind w:hanging="480"/>
        <w:rPr>
          <w:sz w:val="24"/>
          <w:szCs w:val="24"/>
        </w:rPr>
      </w:pPr>
    </w:p>
    <w:p w:rsidR="001F23D4" w:rsidRPr="001F23D4" w:rsidRDefault="001F23D4" w:rsidP="001F23D4">
      <w:pPr>
        <w:spacing w:after="0" w:line="276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A4440F" w:rsidRDefault="00A4440F"/>
    <w:p w:rsidR="001F23D4" w:rsidRDefault="001F23D4"/>
    <w:sectPr w:rsidR="001F23D4" w:rsidSect="003073E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D4"/>
    <w:rsid w:val="001F23D4"/>
    <w:rsid w:val="003073EF"/>
    <w:rsid w:val="006A7D82"/>
    <w:rsid w:val="009C739B"/>
    <w:rsid w:val="009D3A06"/>
    <w:rsid w:val="00A4440F"/>
    <w:rsid w:val="00A558A9"/>
    <w:rsid w:val="00C63E6A"/>
    <w:rsid w:val="00E84399"/>
    <w:rsid w:val="00F3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77F59-CD5D-44E4-B817-A44B951A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5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4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0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2021-03-21T11:16:00Z</dcterms:created>
  <dcterms:modified xsi:type="dcterms:W3CDTF">2021-04-17T04:58:00Z</dcterms:modified>
</cp:coreProperties>
</file>