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D1A" w:rsidRDefault="00685D1A" w:rsidP="006B6B6A"/>
    <w:p w:rsidR="006B6B6A" w:rsidRPr="006B6B6A" w:rsidRDefault="006B6B6A" w:rsidP="006B6B6A">
      <w:pPr>
        <w:shd w:val="clear" w:color="auto" w:fill="FFFFFF"/>
        <w:spacing w:after="240" w:line="240" w:lineRule="auto"/>
        <w:jc w:val="center"/>
        <w:rPr>
          <w:rFonts w:ascii="Times New Roman" w:eastAsia="Times New Roman" w:hAnsi="Times New Roman" w:cs="Times New Roman"/>
          <w:color w:val="222222"/>
          <w:sz w:val="24"/>
          <w:szCs w:val="24"/>
          <w:lang w:bidi="gu-IN"/>
        </w:rPr>
      </w:pPr>
      <w:r w:rsidRPr="006B6B6A">
        <w:rPr>
          <w:rFonts w:ascii="Arial" w:eastAsia="Times New Roman" w:hAnsi="Arial" w:cs="Arial"/>
          <w:b/>
          <w:bCs/>
          <w:color w:val="0000FF"/>
          <w:sz w:val="24"/>
          <w:szCs w:val="24"/>
          <w:lang w:val="en-IN" w:bidi="gu-IN"/>
        </w:rPr>
        <w:t>56 teams</w:t>
      </w:r>
      <w:r w:rsidRPr="006B6B6A">
        <w:rPr>
          <w:rFonts w:ascii="Arial" w:eastAsia="Times New Roman" w:hAnsi="Arial" w:cs="Arial"/>
          <w:color w:val="0000FF"/>
          <w:sz w:val="24"/>
          <w:szCs w:val="24"/>
          <w:lang w:val="en-IN" w:bidi="gu-IN"/>
        </w:rPr>
        <w:t>,</w:t>
      </w:r>
      <w:r w:rsidRPr="006B6B6A">
        <w:rPr>
          <w:rFonts w:ascii="Arial" w:eastAsia="Times New Roman" w:hAnsi="Arial" w:cs="Arial"/>
          <w:b/>
          <w:bCs/>
          <w:color w:val="0000FF"/>
          <w:sz w:val="24"/>
          <w:szCs w:val="24"/>
          <w:lang w:val="en-IN" w:bidi="gu-IN"/>
        </w:rPr>
        <w:t> including 11 international teams, participate in the GNLU International Moot Court Competition 2019</w:t>
      </w:r>
    </w:p>
    <w:p w:rsidR="006B6B6A" w:rsidRPr="006B6B6A" w:rsidRDefault="006B6B6A" w:rsidP="006B6B6A">
      <w:pPr>
        <w:shd w:val="clear" w:color="auto" w:fill="FFFFFF"/>
        <w:spacing w:after="0" w:line="240" w:lineRule="auto"/>
        <w:jc w:val="center"/>
        <w:rPr>
          <w:rFonts w:ascii="Times New Roman" w:eastAsia="Times New Roman" w:hAnsi="Times New Roman" w:cs="Times New Roman"/>
          <w:color w:val="222222"/>
          <w:sz w:val="24"/>
          <w:szCs w:val="24"/>
          <w:lang w:bidi="gu-IN"/>
        </w:rPr>
      </w:pPr>
      <w:r w:rsidRPr="006B6B6A">
        <w:rPr>
          <w:rFonts w:ascii="Arial" w:eastAsia="Times New Roman" w:hAnsi="Arial" w:cs="Arial"/>
          <w:i/>
          <w:iCs/>
          <w:color w:val="0000FF"/>
          <w:sz w:val="24"/>
          <w:szCs w:val="24"/>
          <w:lang w:val="en-IN" w:bidi="gu-IN"/>
        </w:rPr>
        <w:t>Think beyond law and develop an attitude of resolving disputes, says GNLU Director</w:t>
      </w:r>
    </w:p>
    <w:p w:rsidR="006B6B6A" w:rsidRPr="006B6B6A" w:rsidRDefault="006B6B6A" w:rsidP="006B6B6A">
      <w:pPr>
        <w:shd w:val="clear" w:color="auto" w:fill="FFFFFF"/>
        <w:spacing w:after="0" w:line="240" w:lineRule="auto"/>
        <w:jc w:val="both"/>
        <w:rPr>
          <w:rFonts w:ascii="Times New Roman" w:eastAsia="Times New Roman" w:hAnsi="Times New Roman" w:cs="Times New Roman"/>
          <w:color w:val="222222"/>
          <w:sz w:val="24"/>
          <w:szCs w:val="24"/>
          <w:lang w:bidi="gu-IN"/>
        </w:rPr>
      </w:pPr>
      <w:r w:rsidRPr="006B6B6A">
        <w:rPr>
          <w:rFonts w:ascii="Arial" w:eastAsia="Times New Roman" w:hAnsi="Arial" w:cs="Arial"/>
          <w:color w:val="0000FF"/>
          <w:sz w:val="24"/>
          <w:szCs w:val="24"/>
          <w:lang w:val="en-IN" w:bidi="gu-IN"/>
        </w:rPr>
        <w:t> </w:t>
      </w:r>
    </w:p>
    <w:p w:rsidR="006B6B6A" w:rsidRPr="006B6B6A" w:rsidRDefault="006B6B6A" w:rsidP="006B6B6A">
      <w:pPr>
        <w:shd w:val="clear" w:color="auto" w:fill="FFFFFF"/>
        <w:spacing w:after="0" w:line="240" w:lineRule="auto"/>
        <w:jc w:val="both"/>
        <w:rPr>
          <w:rFonts w:ascii="Times New Roman" w:eastAsia="Times New Roman" w:hAnsi="Times New Roman" w:cs="Times New Roman"/>
          <w:color w:val="222222"/>
          <w:sz w:val="24"/>
          <w:szCs w:val="24"/>
          <w:lang w:bidi="gu-IN"/>
        </w:rPr>
      </w:pPr>
      <w:proofErr w:type="spellStart"/>
      <w:r w:rsidRPr="006B6B6A">
        <w:rPr>
          <w:rFonts w:ascii="Arial" w:eastAsia="Times New Roman" w:hAnsi="Arial" w:cs="Arial"/>
          <w:color w:val="0000FF"/>
          <w:sz w:val="24"/>
          <w:szCs w:val="24"/>
          <w:lang w:val="en-IN" w:bidi="gu-IN"/>
        </w:rPr>
        <w:t>Gandhinagar</w:t>
      </w:r>
      <w:proofErr w:type="spellEnd"/>
      <w:r w:rsidRPr="006B6B6A">
        <w:rPr>
          <w:rFonts w:ascii="Arial" w:eastAsia="Times New Roman" w:hAnsi="Arial" w:cs="Arial"/>
          <w:color w:val="0000FF"/>
          <w:sz w:val="24"/>
          <w:szCs w:val="24"/>
          <w:lang w:val="en-IN" w:bidi="gu-IN"/>
        </w:rPr>
        <w:t>, February 13, 2019: The 11</w:t>
      </w:r>
      <w:r w:rsidRPr="006B6B6A">
        <w:rPr>
          <w:rFonts w:ascii="Arial" w:eastAsia="Times New Roman" w:hAnsi="Arial" w:cs="Arial"/>
          <w:color w:val="0000FF"/>
          <w:sz w:val="24"/>
          <w:szCs w:val="24"/>
          <w:vertAlign w:val="superscript"/>
          <w:lang w:val="en-IN" w:bidi="gu-IN"/>
        </w:rPr>
        <w:t>th</w:t>
      </w:r>
      <w:r w:rsidRPr="006B6B6A">
        <w:rPr>
          <w:rFonts w:ascii="Arial" w:eastAsia="Times New Roman" w:hAnsi="Arial" w:cs="Arial"/>
          <w:color w:val="0000FF"/>
          <w:sz w:val="24"/>
          <w:szCs w:val="24"/>
          <w:lang w:val="en-IN" w:bidi="gu-IN"/>
        </w:rPr>
        <w:t> edition of </w:t>
      </w:r>
      <w:r w:rsidRPr="006B6B6A">
        <w:rPr>
          <w:rFonts w:ascii="Arial" w:eastAsia="Times New Roman" w:hAnsi="Arial" w:cs="Arial"/>
          <w:b/>
          <w:bCs/>
          <w:color w:val="0000FF"/>
          <w:sz w:val="24"/>
          <w:szCs w:val="24"/>
          <w:lang w:val="en-IN" w:bidi="gu-IN"/>
        </w:rPr>
        <w:t>GNLU International Moot Court Competition</w:t>
      </w:r>
      <w:r w:rsidRPr="006B6B6A">
        <w:rPr>
          <w:rFonts w:ascii="Arial" w:eastAsia="Times New Roman" w:hAnsi="Arial" w:cs="Arial"/>
          <w:color w:val="0000FF"/>
          <w:sz w:val="24"/>
          <w:szCs w:val="24"/>
          <w:lang w:val="en-IN" w:bidi="gu-IN"/>
        </w:rPr>
        <w:t> kicked off today, with </w:t>
      </w:r>
      <w:r w:rsidRPr="006B6B6A">
        <w:rPr>
          <w:rFonts w:ascii="Arial" w:eastAsia="Times New Roman" w:hAnsi="Arial" w:cs="Arial"/>
          <w:b/>
          <w:bCs/>
          <w:color w:val="0000FF"/>
          <w:sz w:val="24"/>
          <w:szCs w:val="24"/>
          <w:lang w:val="en-IN" w:bidi="gu-IN"/>
        </w:rPr>
        <w:t>56 teams</w:t>
      </w:r>
      <w:r w:rsidRPr="006B6B6A">
        <w:rPr>
          <w:rFonts w:ascii="Arial" w:eastAsia="Times New Roman" w:hAnsi="Arial" w:cs="Arial"/>
          <w:color w:val="0000FF"/>
          <w:sz w:val="24"/>
          <w:szCs w:val="24"/>
          <w:lang w:val="en-IN" w:bidi="gu-IN"/>
        </w:rPr>
        <w:t>,</w:t>
      </w:r>
      <w:r w:rsidRPr="006B6B6A">
        <w:rPr>
          <w:rFonts w:ascii="Arial" w:eastAsia="Times New Roman" w:hAnsi="Arial" w:cs="Arial"/>
          <w:b/>
          <w:bCs/>
          <w:color w:val="0000FF"/>
          <w:sz w:val="24"/>
          <w:szCs w:val="24"/>
          <w:lang w:val="en-IN" w:bidi="gu-IN"/>
        </w:rPr>
        <w:t> including 11 international teams</w:t>
      </w:r>
      <w:r w:rsidRPr="006B6B6A">
        <w:rPr>
          <w:rFonts w:ascii="Arial" w:eastAsia="Times New Roman" w:hAnsi="Arial" w:cs="Arial"/>
          <w:color w:val="0000FF"/>
          <w:sz w:val="24"/>
          <w:szCs w:val="24"/>
          <w:lang w:val="en-IN" w:bidi="gu-IN"/>
        </w:rPr>
        <w:t>, competing for the foremost trade law moot in India which </w:t>
      </w:r>
      <w:r w:rsidRPr="006B6B6A">
        <w:rPr>
          <w:rFonts w:ascii="Arial" w:eastAsia="Times New Roman" w:hAnsi="Arial" w:cs="Arial"/>
          <w:b/>
          <w:bCs/>
          <w:color w:val="0000FF"/>
          <w:sz w:val="24"/>
          <w:szCs w:val="24"/>
          <w:lang w:val="en-IN" w:bidi="gu-IN"/>
        </w:rPr>
        <w:t xml:space="preserve">simulates a WTO dispute </w:t>
      </w:r>
      <w:proofErr w:type="spellStart"/>
      <w:r w:rsidRPr="006B6B6A">
        <w:rPr>
          <w:rFonts w:ascii="Arial" w:eastAsia="Times New Roman" w:hAnsi="Arial" w:cs="Arial"/>
          <w:b/>
          <w:bCs/>
          <w:color w:val="0000FF"/>
          <w:sz w:val="24"/>
          <w:szCs w:val="24"/>
          <w:lang w:val="en-IN" w:bidi="gu-IN"/>
        </w:rPr>
        <w:t>redressal</w:t>
      </w:r>
      <w:proofErr w:type="spellEnd"/>
      <w:r w:rsidRPr="006B6B6A">
        <w:rPr>
          <w:rFonts w:ascii="Arial" w:eastAsia="Times New Roman" w:hAnsi="Arial" w:cs="Arial"/>
          <w:b/>
          <w:bCs/>
          <w:color w:val="0000FF"/>
          <w:sz w:val="24"/>
          <w:szCs w:val="24"/>
          <w:lang w:val="en-IN" w:bidi="gu-IN"/>
        </w:rPr>
        <w:t xml:space="preserve"> mechanism</w:t>
      </w:r>
      <w:r w:rsidRPr="006B6B6A">
        <w:rPr>
          <w:rFonts w:ascii="Arial" w:eastAsia="Times New Roman" w:hAnsi="Arial" w:cs="Arial"/>
          <w:color w:val="0000FF"/>
          <w:sz w:val="24"/>
          <w:szCs w:val="24"/>
          <w:lang w:val="en-IN" w:bidi="gu-IN"/>
        </w:rPr>
        <w:t>. </w:t>
      </w:r>
      <w:r w:rsidRPr="006B6B6A">
        <w:rPr>
          <w:rFonts w:ascii="Arial" w:eastAsia="Times New Roman" w:hAnsi="Arial" w:cs="Arial"/>
          <w:color w:val="0000FF"/>
          <w:sz w:val="24"/>
          <w:szCs w:val="24"/>
          <w:lang w:val="en-GB" w:bidi="gu-IN"/>
        </w:rPr>
        <w:t xml:space="preserve">The moot problem this year was drafted by Mr </w:t>
      </w:r>
      <w:proofErr w:type="spellStart"/>
      <w:r w:rsidRPr="006B6B6A">
        <w:rPr>
          <w:rFonts w:ascii="Arial" w:eastAsia="Times New Roman" w:hAnsi="Arial" w:cs="Arial"/>
          <w:color w:val="0000FF"/>
          <w:sz w:val="24"/>
          <w:szCs w:val="24"/>
          <w:lang w:val="en-GB" w:bidi="gu-IN"/>
        </w:rPr>
        <w:t>Sagnik</w:t>
      </w:r>
      <w:proofErr w:type="spellEnd"/>
      <w:r w:rsidRPr="006B6B6A">
        <w:rPr>
          <w:rFonts w:ascii="Arial" w:eastAsia="Times New Roman" w:hAnsi="Arial" w:cs="Arial"/>
          <w:color w:val="0000FF"/>
          <w:sz w:val="24"/>
          <w:szCs w:val="24"/>
          <w:lang w:val="en-GB" w:bidi="gu-IN"/>
        </w:rPr>
        <w:t xml:space="preserve"> Sinha and deals with intriguing issues on </w:t>
      </w:r>
      <w:r w:rsidRPr="006B6B6A">
        <w:rPr>
          <w:rFonts w:ascii="Arial" w:eastAsia="Times New Roman" w:hAnsi="Arial" w:cs="Arial"/>
          <w:b/>
          <w:bCs/>
          <w:color w:val="0000FF"/>
          <w:sz w:val="24"/>
          <w:szCs w:val="24"/>
          <w:lang w:val="en-GB" w:bidi="gu-IN"/>
        </w:rPr>
        <w:t>the WTO Agreement on Subsidies and Countervailing Measures</w:t>
      </w:r>
      <w:r w:rsidRPr="006B6B6A">
        <w:rPr>
          <w:rFonts w:ascii="Arial" w:eastAsia="Times New Roman" w:hAnsi="Arial" w:cs="Arial"/>
          <w:color w:val="0000FF"/>
          <w:sz w:val="24"/>
          <w:szCs w:val="24"/>
          <w:lang w:val="en-GB" w:bidi="gu-IN"/>
        </w:rPr>
        <w:t>.</w:t>
      </w:r>
    </w:p>
    <w:p w:rsidR="006B6B6A" w:rsidRPr="006B6B6A" w:rsidRDefault="006B6B6A" w:rsidP="006B6B6A">
      <w:pPr>
        <w:shd w:val="clear" w:color="auto" w:fill="FFFFFF"/>
        <w:spacing w:after="0" w:line="240" w:lineRule="auto"/>
        <w:jc w:val="both"/>
        <w:rPr>
          <w:rFonts w:ascii="Times New Roman" w:eastAsia="Times New Roman" w:hAnsi="Times New Roman" w:cs="Times New Roman"/>
          <w:color w:val="222222"/>
          <w:sz w:val="24"/>
          <w:szCs w:val="24"/>
          <w:lang w:bidi="gu-IN"/>
        </w:rPr>
      </w:pPr>
      <w:r w:rsidRPr="006B6B6A">
        <w:rPr>
          <w:rFonts w:ascii="Arial" w:eastAsia="Times New Roman" w:hAnsi="Arial" w:cs="Arial"/>
          <w:color w:val="0000FF"/>
          <w:sz w:val="24"/>
          <w:szCs w:val="24"/>
          <w:lang w:val="en-IN" w:bidi="gu-IN"/>
        </w:rPr>
        <w:t> </w:t>
      </w:r>
    </w:p>
    <w:p w:rsidR="006B6B6A" w:rsidRPr="006B6B6A" w:rsidRDefault="006B6B6A" w:rsidP="006B6B6A">
      <w:pPr>
        <w:shd w:val="clear" w:color="auto" w:fill="FFFFFF"/>
        <w:spacing w:after="0" w:line="240" w:lineRule="auto"/>
        <w:jc w:val="both"/>
        <w:rPr>
          <w:rFonts w:ascii="Times New Roman" w:eastAsia="Times New Roman" w:hAnsi="Times New Roman" w:cs="Times New Roman"/>
          <w:color w:val="222222"/>
          <w:sz w:val="24"/>
          <w:szCs w:val="24"/>
          <w:lang w:bidi="gu-IN"/>
        </w:rPr>
      </w:pPr>
      <w:r w:rsidRPr="006B6B6A">
        <w:rPr>
          <w:rFonts w:ascii="Arial" w:eastAsia="Times New Roman" w:hAnsi="Arial" w:cs="Arial"/>
          <w:color w:val="0000FF"/>
          <w:sz w:val="24"/>
          <w:szCs w:val="24"/>
          <w:lang w:val="en-IN" w:bidi="gu-IN"/>
        </w:rPr>
        <w:t>The competition is aimed at providing a platform to law students for polishing their understanding and practice of International Trade Law.</w:t>
      </w:r>
    </w:p>
    <w:p w:rsidR="006B6B6A" w:rsidRPr="006B6B6A" w:rsidRDefault="006B6B6A" w:rsidP="006B6B6A">
      <w:pPr>
        <w:shd w:val="clear" w:color="auto" w:fill="FFFFFF"/>
        <w:spacing w:after="0" w:line="240" w:lineRule="auto"/>
        <w:jc w:val="both"/>
        <w:rPr>
          <w:rFonts w:ascii="Times New Roman" w:eastAsia="Times New Roman" w:hAnsi="Times New Roman" w:cs="Times New Roman"/>
          <w:color w:val="222222"/>
          <w:sz w:val="24"/>
          <w:szCs w:val="24"/>
          <w:lang w:bidi="gu-IN"/>
        </w:rPr>
      </w:pPr>
      <w:r w:rsidRPr="006B6B6A">
        <w:rPr>
          <w:rFonts w:ascii="Arial" w:eastAsia="Times New Roman" w:hAnsi="Arial" w:cs="Arial"/>
          <w:color w:val="0000FF"/>
          <w:sz w:val="24"/>
          <w:szCs w:val="24"/>
          <w:lang w:val="en-IN" w:bidi="gu-IN"/>
        </w:rPr>
        <w:t> </w:t>
      </w:r>
    </w:p>
    <w:p w:rsidR="006B6B6A" w:rsidRPr="006B6B6A" w:rsidRDefault="006B6B6A" w:rsidP="006B6B6A">
      <w:pPr>
        <w:shd w:val="clear" w:color="auto" w:fill="FFFFFF"/>
        <w:spacing w:after="0" w:line="240" w:lineRule="auto"/>
        <w:jc w:val="both"/>
        <w:rPr>
          <w:rFonts w:ascii="Times New Roman" w:eastAsia="Times New Roman" w:hAnsi="Times New Roman" w:cs="Times New Roman"/>
          <w:color w:val="222222"/>
          <w:sz w:val="24"/>
          <w:szCs w:val="24"/>
          <w:lang w:bidi="gu-IN"/>
        </w:rPr>
      </w:pPr>
      <w:r w:rsidRPr="006B6B6A">
        <w:rPr>
          <w:rFonts w:ascii="Arial" w:eastAsia="Times New Roman" w:hAnsi="Arial" w:cs="Arial"/>
          <w:color w:val="0000FF"/>
          <w:sz w:val="24"/>
          <w:szCs w:val="24"/>
          <w:lang w:val="en-IN" w:bidi="gu-IN"/>
        </w:rPr>
        <w:t>On the first day, after a brief orientation programme about the rules of the competition and the scoring pattern, the </w:t>
      </w:r>
      <w:r w:rsidRPr="006B6B6A">
        <w:rPr>
          <w:rFonts w:ascii="Arial" w:eastAsia="Times New Roman" w:hAnsi="Arial" w:cs="Arial"/>
          <w:b/>
          <w:bCs/>
          <w:color w:val="0000FF"/>
          <w:sz w:val="24"/>
          <w:szCs w:val="24"/>
          <w:lang w:val="en-IN" w:bidi="gu-IN"/>
        </w:rPr>
        <w:t>Researchers’ test</w:t>
      </w:r>
      <w:r w:rsidRPr="006B6B6A">
        <w:rPr>
          <w:rFonts w:ascii="Arial" w:eastAsia="Times New Roman" w:hAnsi="Arial" w:cs="Arial"/>
          <w:color w:val="0000FF"/>
          <w:sz w:val="24"/>
          <w:szCs w:val="24"/>
          <w:lang w:val="en-IN" w:bidi="gu-IN"/>
        </w:rPr>
        <w:t> was conducted for the researchers of the teams present. The results of this test determine the recipients of the prizes for Best Researcher and Second Best Researcher.</w:t>
      </w:r>
    </w:p>
    <w:p w:rsidR="006B6B6A" w:rsidRPr="006B6B6A" w:rsidRDefault="006B6B6A" w:rsidP="006B6B6A">
      <w:pPr>
        <w:shd w:val="clear" w:color="auto" w:fill="FFFFFF"/>
        <w:spacing w:after="0" w:line="240" w:lineRule="auto"/>
        <w:jc w:val="both"/>
        <w:rPr>
          <w:rFonts w:ascii="Times New Roman" w:eastAsia="Times New Roman" w:hAnsi="Times New Roman" w:cs="Times New Roman"/>
          <w:color w:val="222222"/>
          <w:sz w:val="24"/>
          <w:szCs w:val="24"/>
          <w:lang w:bidi="gu-IN"/>
        </w:rPr>
      </w:pPr>
      <w:r w:rsidRPr="006B6B6A">
        <w:rPr>
          <w:rFonts w:ascii="Arial" w:eastAsia="Times New Roman" w:hAnsi="Arial" w:cs="Arial"/>
          <w:color w:val="0000FF"/>
          <w:sz w:val="24"/>
          <w:szCs w:val="24"/>
          <w:lang w:val="en-IN" w:bidi="gu-IN"/>
        </w:rPr>
        <w:t> </w:t>
      </w:r>
    </w:p>
    <w:p w:rsidR="006B6B6A" w:rsidRPr="006B6B6A" w:rsidRDefault="006B6B6A" w:rsidP="006B6B6A">
      <w:pPr>
        <w:shd w:val="clear" w:color="auto" w:fill="FFFFFF"/>
        <w:spacing w:after="0" w:line="240" w:lineRule="auto"/>
        <w:jc w:val="both"/>
        <w:rPr>
          <w:rFonts w:ascii="Times New Roman" w:eastAsia="Times New Roman" w:hAnsi="Times New Roman" w:cs="Times New Roman"/>
          <w:color w:val="222222"/>
          <w:sz w:val="24"/>
          <w:szCs w:val="24"/>
          <w:lang w:bidi="gu-IN"/>
        </w:rPr>
      </w:pPr>
      <w:r w:rsidRPr="006B6B6A">
        <w:rPr>
          <w:rFonts w:ascii="Arial" w:eastAsia="Times New Roman" w:hAnsi="Arial" w:cs="Arial"/>
          <w:color w:val="0000FF"/>
          <w:sz w:val="24"/>
          <w:szCs w:val="24"/>
          <w:lang w:val="en-IN" w:bidi="gu-IN"/>
        </w:rPr>
        <w:t xml:space="preserve">Dr </w:t>
      </w:r>
      <w:proofErr w:type="spellStart"/>
      <w:r w:rsidRPr="006B6B6A">
        <w:rPr>
          <w:rFonts w:ascii="Arial" w:eastAsia="Times New Roman" w:hAnsi="Arial" w:cs="Arial"/>
          <w:color w:val="0000FF"/>
          <w:sz w:val="24"/>
          <w:szCs w:val="24"/>
          <w:lang w:val="en-IN" w:bidi="gu-IN"/>
        </w:rPr>
        <w:t>Girish</w:t>
      </w:r>
      <w:proofErr w:type="spellEnd"/>
      <w:r w:rsidRPr="006B6B6A">
        <w:rPr>
          <w:rFonts w:ascii="Arial" w:eastAsia="Times New Roman" w:hAnsi="Arial" w:cs="Arial"/>
          <w:color w:val="0000FF"/>
          <w:sz w:val="24"/>
          <w:szCs w:val="24"/>
          <w:lang w:val="en-IN" w:bidi="gu-IN"/>
        </w:rPr>
        <w:t xml:space="preserve"> R., Faculty Convener of the GIMC 2019 Organising Committee, welcomed the teams to the competition, assuring them of highly competitive rounds judged by persons specialised in trade law.</w:t>
      </w:r>
    </w:p>
    <w:p w:rsidR="006B6B6A" w:rsidRPr="006B6B6A" w:rsidRDefault="006B6B6A" w:rsidP="006B6B6A">
      <w:pPr>
        <w:shd w:val="clear" w:color="auto" w:fill="FFFFFF"/>
        <w:spacing w:after="0" w:line="240" w:lineRule="auto"/>
        <w:jc w:val="both"/>
        <w:rPr>
          <w:rFonts w:ascii="Times New Roman" w:eastAsia="Times New Roman" w:hAnsi="Times New Roman" w:cs="Times New Roman"/>
          <w:color w:val="222222"/>
          <w:sz w:val="24"/>
          <w:szCs w:val="24"/>
          <w:lang w:bidi="gu-IN"/>
        </w:rPr>
      </w:pPr>
      <w:r w:rsidRPr="006B6B6A">
        <w:rPr>
          <w:rFonts w:ascii="Arial" w:eastAsia="Times New Roman" w:hAnsi="Arial" w:cs="Arial"/>
          <w:color w:val="0000FF"/>
          <w:sz w:val="24"/>
          <w:szCs w:val="24"/>
          <w:lang w:val="en-IN" w:bidi="gu-IN"/>
        </w:rPr>
        <w:t> </w:t>
      </w:r>
    </w:p>
    <w:p w:rsidR="006B6B6A" w:rsidRPr="006B6B6A" w:rsidRDefault="006B6B6A" w:rsidP="006B6B6A">
      <w:pPr>
        <w:shd w:val="clear" w:color="auto" w:fill="FFFFFF"/>
        <w:spacing w:after="0" w:line="240" w:lineRule="auto"/>
        <w:jc w:val="both"/>
        <w:rPr>
          <w:rFonts w:ascii="Times New Roman" w:eastAsia="Times New Roman" w:hAnsi="Times New Roman" w:cs="Times New Roman"/>
          <w:color w:val="222222"/>
          <w:sz w:val="24"/>
          <w:szCs w:val="24"/>
          <w:lang w:bidi="gu-IN"/>
        </w:rPr>
      </w:pPr>
      <w:r w:rsidRPr="006B6B6A">
        <w:rPr>
          <w:rFonts w:ascii="Arial" w:eastAsia="Times New Roman" w:hAnsi="Arial" w:cs="Arial"/>
          <w:color w:val="0000FF"/>
          <w:sz w:val="24"/>
          <w:szCs w:val="24"/>
          <w:lang w:val="en-IN" w:bidi="gu-IN"/>
        </w:rPr>
        <w:t xml:space="preserve">Dr </w:t>
      </w:r>
      <w:proofErr w:type="spellStart"/>
      <w:r w:rsidRPr="006B6B6A">
        <w:rPr>
          <w:rFonts w:ascii="Arial" w:eastAsia="Times New Roman" w:hAnsi="Arial" w:cs="Arial"/>
          <w:color w:val="0000FF"/>
          <w:sz w:val="24"/>
          <w:szCs w:val="24"/>
          <w:lang w:val="en-IN" w:bidi="gu-IN"/>
        </w:rPr>
        <w:t>Girish</w:t>
      </w:r>
      <w:proofErr w:type="spellEnd"/>
      <w:r w:rsidRPr="006B6B6A">
        <w:rPr>
          <w:rFonts w:ascii="Arial" w:eastAsia="Times New Roman" w:hAnsi="Arial" w:cs="Arial"/>
          <w:color w:val="0000FF"/>
          <w:sz w:val="24"/>
          <w:szCs w:val="24"/>
          <w:lang w:val="en-IN" w:bidi="gu-IN"/>
        </w:rPr>
        <w:t xml:space="preserve"> announced that the competition will culminate in </w:t>
      </w:r>
      <w:r w:rsidRPr="006B6B6A">
        <w:rPr>
          <w:rFonts w:ascii="Arial" w:eastAsia="Times New Roman" w:hAnsi="Arial" w:cs="Arial"/>
          <w:b/>
          <w:bCs/>
          <w:color w:val="0000FF"/>
          <w:sz w:val="24"/>
          <w:szCs w:val="24"/>
          <w:lang w:val="en-IN" w:bidi="gu-IN"/>
        </w:rPr>
        <w:t>nine awards</w:t>
      </w:r>
      <w:r w:rsidRPr="006B6B6A">
        <w:rPr>
          <w:rFonts w:ascii="Arial" w:eastAsia="Times New Roman" w:hAnsi="Arial" w:cs="Arial"/>
          <w:color w:val="0000FF"/>
          <w:sz w:val="24"/>
          <w:szCs w:val="24"/>
          <w:lang w:val="en-IN" w:bidi="gu-IN"/>
        </w:rPr>
        <w:t> – Winner (Team), Runner Up (Team), Best Orator (Finals), Best Orator (Prelims), Best Researcher, Best Written Submissions, Second Best Orator (Prelims), Second Best Researcher and Second Best Written Submissions.</w:t>
      </w:r>
    </w:p>
    <w:p w:rsidR="006B6B6A" w:rsidRPr="006B6B6A" w:rsidRDefault="006B6B6A" w:rsidP="006B6B6A">
      <w:pPr>
        <w:shd w:val="clear" w:color="auto" w:fill="FFFFFF"/>
        <w:spacing w:after="0" w:line="240" w:lineRule="auto"/>
        <w:jc w:val="both"/>
        <w:rPr>
          <w:rFonts w:ascii="Times New Roman" w:eastAsia="Times New Roman" w:hAnsi="Times New Roman" w:cs="Times New Roman"/>
          <w:color w:val="222222"/>
          <w:sz w:val="24"/>
          <w:szCs w:val="24"/>
          <w:lang w:bidi="gu-IN"/>
        </w:rPr>
      </w:pPr>
      <w:r w:rsidRPr="006B6B6A">
        <w:rPr>
          <w:rFonts w:ascii="Arial" w:eastAsia="Times New Roman" w:hAnsi="Arial" w:cs="Arial"/>
          <w:color w:val="0000FF"/>
          <w:sz w:val="24"/>
          <w:szCs w:val="24"/>
          <w:lang w:val="en-IN" w:bidi="gu-IN"/>
        </w:rPr>
        <w:t> </w:t>
      </w:r>
    </w:p>
    <w:p w:rsidR="006B6B6A" w:rsidRPr="006B6B6A" w:rsidRDefault="006B6B6A" w:rsidP="006B6B6A">
      <w:pPr>
        <w:shd w:val="clear" w:color="auto" w:fill="FFFFFF"/>
        <w:spacing w:after="0" w:line="240" w:lineRule="auto"/>
        <w:jc w:val="both"/>
        <w:rPr>
          <w:rFonts w:ascii="Times New Roman" w:eastAsia="Times New Roman" w:hAnsi="Times New Roman" w:cs="Times New Roman"/>
          <w:color w:val="222222"/>
          <w:sz w:val="24"/>
          <w:szCs w:val="24"/>
          <w:lang w:bidi="gu-IN"/>
        </w:rPr>
      </w:pPr>
      <w:r w:rsidRPr="006B6B6A">
        <w:rPr>
          <w:rFonts w:ascii="Arial" w:eastAsia="Times New Roman" w:hAnsi="Arial" w:cs="Arial"/>
          <w:color w:val="0000FF"/>
          <w:sz w:val="24"/>
          <w:szCs w:val="24"/>
          <w:lang w:val="en-IN" w:bidi="gu-IN"/>
        </w:rPr>
        <w:t xml:space="preserve">Earlier, GNLU Director, Dr </w:t>
      </w:r>
      <w:proofErr w:type="spellStart"/>
      <w:r w:rsidRPr="006B6B6A">
        <w:rPr>
          <w:rFonts w:ascii="Arial" w:eastAsia="Times New Roman" w:hAnsi="Arial" w:cs="Arial"/>
          <w:color w:val="0000FF"/>
          <w:sz w:val="24"/>
          <w:szCs w:val="24"/>
          <w:lang w:val="en-IN" w:bidi="gu-IN"/>
        </w:rPr>
        <w:t>Bimal</w:t>
      </w:r>
      <w:proofErr w:type="spellEnd"/>
      <w:r w:rsidRPr="006B6B6A">
        <w:rPr>
          <w:rFonts w:ascii="Arial" w:eastAsia="Times New Roman" w:hAnsi="Arial" w:cs="Arial"/>
          <w:color w:val="0000FF"/>
          <w:sz w:val="24"/>
          <w:szCs w:val="24"/>
          <w:lang w:val="en-IN" w:bidi="gu-IN"/>
        </w:rPr>
        <w:t xml:space="preserve"> N. Patel, addressed the gathering about the relevance of the issues in the moot problem in global trade. He advised the participants “to think beyond law and develop an attitude of resolving disputes by way of legal ingenuity and innovation rather than restricting themselves to the law as it exists.”</w:t>
      </w:r>
    </w:p>
    <w:p w:rsidR="006B6B6A" w:rsidRPr="006B6B6A" w:rsidRDefault="006B6B6A" w:rsidP="006B6B6A">
      <w:pPr>
        <w:shd w:val="clear" w:color="auto" w:fill="FFFFFF"/>
        <w:spacing w:after="0" w:line="240" w:lineRule="auto"/>
        <w:jc w:val="both"/>
        <w:rPr>
          <w:rFonts w:ascii="Times New Roman" w:eastAsia="Times New Roman" w:hAnsi="Times New Roman" w:cs="Times New Roman"/>
          <w:color w:val="222222"/>
          <w:sz w:val="24"/>
          <w:szCs w:val="24"/>
          <w:lang w:bidi="gu-IN"/>
        </w:rPr>
      </w:pPr>
      <w:r w:rsidRPr="006B6B6A">
        <w:rPr>
          <w:rFonts w:ascii="Arial" w:eastAsia="Times New Roman" w:hAnsi="Arial" w:cs="Arial"/>
          <w:color w:val="0000FF"/>
          <w:sz w:val="24"/>
          <w:szCs w:val="24"/>
          <w:lang w:val="en-IN" w:bidi="gu-IN"/>
        </w:rPr>
        <w:t>Dr Patel made references to current global trade affairs to emphasise on the complexity of the issues gripping this field. In light of this, he spoke about the importance of presenting strong legal arguments to the panel.</w:t>
      </w:r>
    </w:p>
    <w:p w:rsidR="006B6B6A" w:rsidRPr="006B6B6A" w:rsidRDefault="006B6B6A" w:rsidP="006B6B6A">
      <w:pPr>
        <w:shd w:val="clear" w:color="auto" w:fill="FFFFFF"/>
        <w:spacing w:after="0" w:line="240" w:lineRule="auto"/>
        <w:jc w:val="both"/>
        <w:rPr>
          <w:rFonts w:ascii="Times New Roman" w:eastAsia="Times New Roman" w:hAnsi="Times New Roman" w:cs="Times New Roman"/>
          <w:color w:val="222222"/>
          <w:sz w:val="24"/>
          <w:szCs w:val="24"/>
          <w:lang w:bidi="gu-IN"/>
        </w:rPr>
      </w:pPr>
      <w:r w:rsidRPr="006B6B6A">
        <w:rPr>
          <w:rFonts w:ascii="Arial" w:eastAsia="Times New Roman" w:hAnsi="Arial" w:cs="Arial"/>
          <w:color w:val="0000FF"/>
          <w:sz w:val="24"/>
          <w:szCs w:val="24"/>
          <w:lang w:val="en-IN" w:bidi="gu-IN"/>
        </w:rPr>
        <w:t> </w:t>
      </w:r>
    </w:p>
    <w:p w:rsidR="006B6B6A" w:rsidRPr="006B6B6A" w:rsidRDefault="006B6B6A" w:rsidP="006B6B6A">
      <w:pPr>
        <w:shd w:val="clear" w:color="auto" w:fill="FFFFFF"/>
        <w:spacing w:after="0" w:line="240" w:lineRule="auto"/>
        <w:jc w:val="both"/>
        <w:rPr>
          <w:rFonts w:ascii="Times New Roman" w:eastAsia="Times New Roman" w:hAnsi="Times New Roman" w:cs="Times New Roman"/>
          <w:color w:val="222222"/>
          <w:sz w:val="24"/>
          <w:szCs w:val="24"/>
          <w:lang w:bidi="gu-IN"/>
        </w:rPr>
      </w:pPr>
      <w:r w:rsidRPr="006B6B6A">
        <w:rPr>
          <w:rFonts w:ascii="Arial" w:eastAsia="Times New Roman" w:hAnsi="Arial" w:cs="Arial"/>
          <w:color w:val="0000FF"/>
          <w:sz w:val="24"/>
          <w:szCs w:val="24"/>
          <w:lang w:val="en-IN" w:bidi="gu-IN"/>
        </w:rPr>
        <w:t>The preliminary rounds will commence on Thursday, February 14, with the subsequent quarter-final and semi-final rounds being scheduled over the span of three days. The Competition will conclude with the Final Round between two teams on Sunday, February 17, judged by a panel of five eminent judges who are experts in trade law.</w:t>
      </w:r>
    </w:p>
    <w:p w:rsidR="006B6B6A" w:rsidRPr="006B6B6A" w:rsidRDefault="006B6B6A" w:rsidP="006B6B6A">
      <w:pPr>
        <w:shd w:val="clear" w:color="auto" w:fill="FFFFFF"/>
        <w:spacing w:after="0" w:line="240" w:lineRule="auto"/>
        <w:jc w:val="both"/>
        <w:rPr>
          <w:rFonts w:ascii="Times New Roman" w:eastAsia="Times New Roman" w:hAnsi="Times New Roman" w:cs="Times New Roman"/>
          <w:color w:val="222222"/>
          <w:sz w:val="24"/>
          <w:szCs w:val="24"/>
          <w:lang w:bidi="gu-IN"/>
        </w:rPr>
      </w:pPr>
      <w:r w:rsidRPr="006B6B6A">
        <w:rPr>
          <w:rFonts w:ascii="Arial" w:eastAsia="Times New Roman" w:hAnsi="Arial" w:cs="Arial"/>
          <w:color w:val="0000FF"/>
          <w:sz w:val="24"/>
          <w:szCs w:val="24"/>
          <w:lang w:val="en-GB" w:bidi="gu-IN"/>
        </w:rPr>
        <w:t> </w:t>
      </w:r>
    </w:p>
    <w:p w:rsidR="006B6B6A" w:rsidRPr="006B6B6A" w:rsidRDefault="006B6B6A" w:rsidP="006B6B6A">
      <w:pPr>
        <w:shd w:val="clear" w:color="auto" w:fill="FFFFFF"/>
        <w:spacing w:after="0" w:line="240" w:lineRule="auto"/>
        <w:jc w:val="both"/>
        <w:rPr>
          <w:rFonts w:ascii="Times New Roman" w:eastAsia="Times New Roman" w:hAnsi="Times New Roman" w:cs="Times New Roman"/>
          <w:color w:val="222222"/>
          <w:sz w:val="24"/>
          <w:szCs w:val="24"/>
          <w:lang w:bidi="gu-IN"/>
        </w:rPr>
      </w:pPr>
      <w:r w:rsidRPr="006B6B6A">
        <w:rPr>
          <w:rFonts w:ascii="Arial" w:eastAsia="Times New Roman" w:hAnsi="Arial" w:cs="Arial"/>
          <w:color w:val="0000FF"/>
          <w:sz w:val="24"/>
          <w:szCs w:val="24"/>
          <w:lang w:val="en-GB" w:bidi="gu-IN"/>
        </w:rPr>
        <w:t xml:space="preserve">Gujarat National Law University partnered with </w:t>
      </w:r>
      <w:proofErr w:type="spellStart"/>
      <w:r w:rsidRPr="006B6B6A">
        <w:rPr>
          <w:rFonts w:ascii="Arial" w:eastAsia="Times New Roman" w:hAnsi="Arial" w:cs="Arial"/>
          <w:color w:val="0000FF"/>
          <w:sz w:val="24"/>
          <w:szCs w:val="24"/>
          <w:lang w:val="en-GB" w:bidi="gu-IN"/>
        </w:rPr>
        <w:t>Lakshmikumaran</w:t>
      </w:r>
      <w:proofErr w:type="spellEnd"/>
      <w:r w:rsidRPr="006B6B6A">
        <w:rPr>
          <w:rFonts w:ascii="Arial" w:eastAsia="Times New Roman" w:hAnsi="Arial" w:cs="Arial"/>
          <w:color w:val="0000FF"/>
          <w:sz w:val="24"/>
          <w:szCs w:val="24"/>
          <w:lang w:val="en-GB" w:bidi="gu-IN"/>
        </w:rPr>
        <w:t xml:space="preserve"> &amp; </w:t>
      </w:r>
      <w:proofErr w:type="spellStart"/>
      <w:r w:rsidRPr="006B6B6A">
        <w:rPr>
          <w:rFonts w:ascii="Arial" w:eastAsia="Times New Roman" w:hAnsi="Arial" w:cs="Arial"/>
          <w:color w:val="0000FF"/>
          <w:sz w:val="24"/>
          <w:szCs w:val="24"/>
          <w:lang w:val="en-GB" w:bidi="gu-IN"/>
        </w:rPr>
        <w:t>Sridharan</w:t>
      </w:r>
      <w:proofErr w:type="spellEnd"/>
      <w:r w:rsidRPr="006B6B6A">
        <w:rPr>
          <w:rFonts w:ascii="Arial" w:eastAsia="Times New Roman" w:hAnsi="Arial" w:cs="Arial"/>
          <w:color w:val="0000FF"/>
          <w:sz w:val="24"/>
          <w:szCs w:val="24"/>
          <w:lang w:val="en-GB" w:bidi="gu-IN"/>
        </w:rPr>
        <w:t xml:space="preserve"> Attorneys; World Trade Institute, Bern; Centre for Trade and Investment Law – Indian Institute of </w:t>
      </w:r>
      <w:r w:rsidRPr="006B6B6A">
        <w:rPr>
          <w:rFonts w:ascii="Arial" w:eastAsia="Times New Roman" w:hAnsi="Arial" w:cs="Arial"/>
          <w:color w:val="0000FF"/>
          <w:sz w:val="24"/>
          <w:szCs w:val="24"/>
          <w:lang w:val="en-GB" w:bidi="gu-IN"/>
        </w:rPr>
        <w:lastRenderedPageBreak/>
        <w:t>Foreign Trade; Centre for WTO Studies; EPLO LL.M. in International Economic Law; Eastern Book Company’s-SCC Online; and Lex Witness to make this moot a success.</w:t>
      </w:r>
    </w:p>
    <w:p w:rsidR="006B6B6A" w:rsidRPr="006B6B6A" w:rsidRDefault="006B6B6A" w:rsidP="006B6B6A">
      <w:pPr>
        <w:shd w:val="clear" w:color="auto" w:fill="FFFFFF"/>
        <w:spacing w:after="0" w:line="240" w:lineRule="auto"/>
        <w:jc w:val="both"/>
        <w:rPr>
          <w:rFonts w:ascii="Times New Roman" w:eastAsia="Times New Roman" w:hAnsi="Times New Roman" w:cs="Times New Roman"/>
          <w:color w:val="222222"/>
          <w:sz w:val="24"/>
          <w:szCs w:val="24"/>
          <w:lang w:bidi="gu-IN"/>
        </w:rPr>
      </w:pPr>
      <w:r w:rsidRPr="006B6B6A">
        <w:rPr>
          <w:rFonts w:ascii="Arial" w:eastAsia="Times New Roman" w:hAnsi="Arial" w:cs="Arial"/>
          <w:color w:val="0000FF"/>
          <w:sz w:val="24"/>
          <w:szCs w:val="24"/>
          <w:lang w:val="en-GB" w:bidi="gu-IN"/>
        </w:rPr>
        <w:t>=======</w:t>
      </w:r>
    </w:p>
    <w:p w:rsidR="006B6B6A" w:rsidRPr="006B6B6A" w:rsidRDefault="006B6B6A" w:rsidP="006B6B6A">
      <w:pPr>
        <w:shd w:val="clear" w:color="auto" w:fill="FFFFFF"/>
        <w:spacing w:after="0" w:line="240" w:lineRule="auto"/>
        <w:jc w:val="both"/>
        <w:rPr>
          <w:rFonts w:ascii="Times New Roman" w:eastAsia="Times New Roman" w:hAnsi="Times New Roman" w:cs="Times New Roman"/>
          <w:color w:val="222222"/>
          <w:sz w:val="24"/>
          <w:szCs w:val="24"/>
          <w:lang w:bidi="gu-IN"/>
        </w:rPr>
      </w:pPr>
      <w:r w:rsidRPr="006B6B6A">
        <w:rPr>
          <w:rFonts w:ascii="Arial" w:eastAsia="Times New Roman" w:hAnsi="Arial" w:cs="Arial"/>
          <w:color w:val="0000FF"/>
          <w:sz w:val="24"/>
          <w:szCs w:val="24"/>
          <w:lang w:val="en-GB" w:bidi="gu-IN"/>
        </w:rPr>
        <w:t>Ashok Shah</w:t>
      </w:r>
    </w:p>
    <w:p w:rsidR="006B6B6A" w:rsidRPr="006B6B6A" w:rsidRDefault="006B6B6A" w:rsidP="006B6B6A">
      <w:pPr>
        <w:shd w:val="clear" w:color="auto" w:fill="FFFFFF"/>
        <w:spacing w:after="0" w:line="240" w:lineRule="auto"/>
        <w:jc w:val="both"/>
        <w:rPr>
          <w:rFonts w:ascii="Times New Roman" w:eastAsia="Times New Roman" w:hAnsi="Times New Roman" w:cs="Times New Roman"/>
          <w:color w:val="222222"/>
          <w:sz w:val="24"/>
          <w:szCs w:val="24"/>
          <w:lang w:bidi="gu-IN"/>
        </w:rPr>
      </w:pPr>
      <w:r w:rsidRPr="006B6B6A">
        <w:rPr>
          <w:rFonts w:ascii="Arial" w:eastAsia="Times New Roman" w:hAnsi="Arial" w:cs="Arial"/>
          <w:color w:val="0000FF"/>
          <w:sz w:val="24"/>
          <w:szCs w:val="24"/>
          <w:lang w:val="en-GB" w:bidi="gu-IN"/>
        </w:rPr>
        <w:t>8849110049, 9909960240</w:t>
      </w:r>
    </w:p>
    <w:p w:rsidR="006B6B6A" w:rsidRPr="006B6B6A" w:rsidRDefault="006B6B6A" w:rsidP="006B6B6A">
      <w:pPr>
        <w:shd w:val="clear" w:color="auto" w:fill="FFFFFF"/>
        <w:spacing w:after="0" w:line="240" w:lineRule="auto"/>
        <w:jc w:val="both"/>
        <w:rPr>
          <w:rFonts w:ascii="Times New Roman" w:eastAsia="Times New Roman" w:hAnsi="Times New Roman" w:cs="Times New Roman"/>
          <w:color w:val="222222"/>
          <w:sz w:val="24"/>
          <w:szCs w:val="24"/>
          <w:lang w:bidi="gu-IN"/>
        </w:rPr>
      </w:pPr>
      <w:hyperlink r:id="rId4" w:tgtFrame="_blank" w:history="1">
        <w:r w:rsidRPr="006B6B6A">
          <w:rPr>
            <w:rFonts w:ascii="Arial" w:eastAsia="Times New Roman" w:hAnsi="Arial" w:cs="Arial"/>
            <w:color w:val="0000FF"/>
            <w:sz w:val="24"/>
            <w:szCs w:val="24"/>
            <w:u w:val="single"/>
            <w:lang w:val="en-GB" w:bidi="gu-IN"/>
          </w:rPr>
          <w:t>ashah@gnlu.ac.in</w:t>
        </w:r>
      </w:hyperlink>
    </w:p>
    <w:p w:rsidR="006B6B6A" w:rsidRPr="006B6B6A" w:rsidRDefault="006B6B6A" w:rsidP="006B6B6A">
      <w:pPr>
        <w:shd w:val="clear" w:color="auto" w:fill="FFFFFF"/>
        <w:spacing w:after="0" w:line="240" w:lineRule="auto"/>
        <w:jc w:val="both"/>
        <w:rPr>
          <w:rFonts w:ascii="Times New Roman" w:eastAsia="Times New Roman" w:hAnsi="Times New Roman" w:cs="Times New Roman"/>
          <w:color w:val="222222"/>
          <w:sz w:val="24"/>
          <w:szCs w:val="24"/>
          <w:lang w:bidi="gu-IN"/>
        </w:rPr>
      </w:pPr>
      <w:hyperlink r:id="rId5" w:tgtFrame="_blank" w:history="1">
        <w:r w:rsidRPr="006B6B6A">
          <w:rPr>
            <w:rFonts w:ascii="Arial" w:eastAsia="Times New Roman" w:hAnsi="Arial" w:cs="Arial"/>
            <w:color w:val="1155CC"/>
            <w:sz w:val="24"/>
            <w:szCs w:val="24"/>
            <w:u w:val="single"/>
            <w:lang w:val="en-GB" w:bidi="gu-IN"/>
          </w:rPr>
          <w:t>ashokshah.iima@gmail.com</w:t>
        </w:r>
      </w:hyperlink>
    </w:p>
    <w:p w:rsidR="006B6B6A" w:rsidRPr="006B6B6A" w:rsidRDefault="006B6B6A" w:rsidP="006B6B6A">
      <w:bookmarkStart w:id="0" w:name="_GoBack"/>
      <w:bookmarkEnd w:id="0"/>
    </w:p>
    <w:sectPr w:rsidR="006B6B6A" w:rsidRPr="006B6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A9"/>
    <w:rsid w:val="00022809"/>
    <w:rsid w:val="0046160C"/>
    <w:rsid w:val="004B1700"/>
    <w:rsid w:val="00685D1A"/>
    <w:rsid w:val="006B6B6A"/>
    <w:rsid w:val="006C2A21"/>
    <w:rsid w:val="00832907"/>
    <w:rsid w:val="00AF7AA9"/>
    <w:rsid w:val="00BC6B35"/>
    <w:rsid w:val="00D32647"/>
    <w:rsid w:val="00E204B1"/>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94F1E-BC20-4400-8554-71E6A14F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85D1A"/>
    <w:pPr>
      <w:spacing w:before="100" w:beforeAutospacing="1" w:after="100" w:afterAutospacing="1" w:line="240" w:lineRule="auto"/>
      <w:outlineLvl w:val="1"/>
    </w:pPr>
    <w:rPr>
      <w:rFonts w:ascii="Times New Roman" w:eastAsia="Times New Roman" w:hAnsi="Times New Roman" w:cs="Times New Roman"/>
      <w:b/>
      <w:bCs/>
      <w:sz w:val="36"/>
      <w:szCs w:val="36"/>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190884291292064823gmail-msolistparagraph">
    <w:name w:val="m_1190884291292064823gmail-msolistparagraph"/>
    <w:basedOn w:val="Normal"/>
    <w:rsid w:val="00AF7AA9"/>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Heading2Char">
    <w:name w:val="Heading 2 Char"/>
    <w:basedOn w:val="DefaultParagraphFont"/>
    <w:link w:val="Heading2"/>
    <w:uiPriority w:val="9"/>
    <w:rsid w:val="00685D1A"/>
    <w:rPr>
      <w:rFonts w:ascii="Times New Roman" w:eastAsia="Times New Roman" w:hAnsi="Times New Roman" w:cs="Times New Roman"/>
      <w:b/>
      <w:bCs/>
      <w:sz w:val="36"/>
      <w:szCs w:val="36"/>
      <w:lang w:bidi="gu-IN"/>
    </w:rPr>
  </w:style>
  <w:style w:type="character" w:styleId="Hyperlink">
    <w:name w:val="Hyperlink"/>
    <w:basedOn w:val="DefaultParagraphFont"/>
    <w:uiPriority w:val="99"/>
    <w:semiHidden/>
    <w:unhideWhenUsed/>
    <w:rsid w:val="006B6B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37296">
      <w:bodyDiv w:val="1"/>
      <w:marLeft w:val="0"/>
      <w:marRight w:val="0"/>
      <w:marTop w:val="0"/>
      <w:marBottom w:val="0"/>
      <w:divBdr>
        <w:top w:val="none" w:sz="0" w:space="0" w:color="auto"/>
        <w:left w:val="none" w:sz="0" w:space="0" w:color="auto"/>
        <w:bottom w:val="none" w:sz="0" w:space="0" w:color="auto"/>
        <w:right w:val="none" w:sz="0" w:space="0" w:color="auto"/>
      </w:divBdr>
    </w:div>
    <w:div w:id="831336511">
      <w:bodyDiv w:val="1"/>
      <w:marLeft w:val="0"/>
      <w:marRight w:val="0"/>
      <w:marTop w:val="0"/>
      <w:marBottom w:val="0"/>
      <w:divBdr>
        <w:top w:val="none" w:sz="0" w:space="0" w:color="auto"/>
        <w:left w:val="none" w:sz="0" w:space="0" w:color="auto"/>
        <w:bottom w:val="none" w:sz="0" w:space="0" w:color="auto"/>
        <w:right w:val="none" w:sz="0" w:space="0" w:color="auto"/>
      </w:divBdr>
    </w:div>
    <w:div w:id="1373458644">
      <w:bodyDiv w:val="1"/>
      <w:marLeft w:val="0"/>
      <w:marRight w:val="0"/>
      <w:marTop w:val="0"/>
      <w:marBottom w:val="0"/>
      <w:divBdr>
        <w:top w:val="none" w:sz="0" w:space="0" w:color="auto"/>
        <w:left w:val="none" w:sz="0" w:space="0" w:color="auto"/>
        <w:bottom w:val="none" w:sz="0" w:space="0" w:color="auto"/>
        <w:right w:val="none" w:sz="0" w:space="0" w:color="auto"/>
      </w:divBdr>
    </w:div>
    <w:div w:id="1405683243">
      <w:bodyDiv w:val="1"/>
      <w:marLeft w:val="0"/>
      <w:marRight w:val="0"/>
      <w:marTop w:val="0"/>
      <w:marBottom w:val="0"/>
      <w:divBdr>
        <w:top w:val="none" w:sz="0" w:space="0" w:color="auto"/>
        <w:left w:val="none" w:sz="0" w:space="0" w:color="auto"/>
        <w:bottom w:val="none" w:sz="0" w:space="0" w:color="auto"/>
        <w:right w:val="none" w:sz="0" w:space="0" w:color="auto"/>
      </w:divBdr>
    </w:div>
    <w:div w:id="1598949333">
      <w:bodyDiv w:val="1"/>
      <w:marLeft w:val="0"/>
      <w:marRight w:val="0"/>
      <w:marTop w:val="0"/>
      <w:marBottom w:val="0"/>
      <w:divBdr>
        <w:top w:val="none" w:sz="0" w:space="0" w:color="auto"/>
        <w:left w:val="none" w:sz="0" w:space="0" w:color="auto"/>
        <w:bottom w:val="none" w:sz="0" w:space="0" w:color="auto"/>
        <w:right w:val="none" w:sz="0" w:space="0" w:color="auto"/>
      </w:divBdr>
    </w:div>
    <w:div w:id="203183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shokshah.iima@gmail.com" TargetMode="External"/><Relationship Id="rId4" Type="http://schemas.openxmlformats.org/officeDocument/2006/relationships/hyperlink" Target="mailto:ashah@gnlu.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gnlu</dc:creator>
  <cp:keywords/>
  <dc:description/>
  <cp:lastModifiedBy>gnlu</cp:lastModifiedBy>
  <cp:revision>3</cp:revision>
  <dcterms:created xsi:type="dcterms:W3CDTF">2019-02-14T05:39:00Z</dcterms:created>
  <dcterms:modified xsi:type="dcterms:W3CDTF">2019-02-14T05:40:00Z</dcterms:modified>
</cp:coreProperties>
</file>