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F4" w:rsidRPr="00EB1FF4" w:rsidRDefault="00F552E7" w:rsidP="007A04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1FF4">
        <w:rPr>
          <w:rFonts w:ascii="Arial" w:hAnsi="Arial" w:cs="Arial"/>
          <w:b/>
          <w:sz w:val="24"/>
          <w:szCs w:val="24"/>
        </w:rPr>
        <w:t xml:space="preserve">Placement of </w:t>
      </w:r>
      <w:r w:rsidR="00EB1FF4" w:rsidRPr="00EB1FF4">
        <w:rPr>
          <w:rFonts w:ascii="Arial" w:hAnsi="Arial" w:cs="Arial"/>
          <w:b/>
          <w:sz w:val="24"/>
          <w:szCs w:val="24"/>
        </w:rPr>
        <w:t>B</w:t>
      </w:r>
      <w:r w:rsidRPr="00EB1FF4">
        <w:rPr>
          <w:rFonts w:ascii="Arial" w:hAnsi="Arial" w:cs="Arial"/>
          <w:b/>
          <w:sz w:val="24"/>
          <w:szCs w:val="24"/>
        </w:rPr>
        <w:t>atch 2013-18</w:t>
      </w:r>
    </w:p>
    <w:p w:rsidR="007A04D8" w:rsidRPr="00EB1FF4" w:rsidRDefault="00EB1FF4" w:rsidP="007A04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1FF4">
        <w:rPr>
          <w:rFonts w:ascii="Arial" w:hAnsi="Arial" w:cs="Arial"/>
          <w:b/>
          <w:sz w:val="24"/>
          <w:szCs w:val="24"/>
        </w:rPr>
        <w:t>Five-Y</w:t>
      </w:r>
      <w:r w:rsidR="00F552E7" w:rsidRPr="00EB1FF4">
        <w:rPr>
          <w:rFonts w:ascii="Arial" w:hAnsi="Arial" w:cs="Arial"/>
          <w:b/>
          <w:sz w:val="24"/>
          <w:szCs w:val="24"/>
        </w:rPr>
        <w:t xml:space="preserve">ear integrated undergraduate programme in Law </w:t>
      </w:r>
    </w:p>
    <w:p w:rsidR="00E80D56" w:rsidRPr="00EB1FF4" w:rsidRDefault="00E80D56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FF4" w:rsidRDefault="00F552E7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i/>
          <w:sz w:val="24"/>
          <w:szCs w:val="24"/>
        </w:rPr>
        <w:t>Gandhinagar, September 20, 2018</w:t>
      </w:r>
      <w:r w:rsidRPr="00EB1FF4">
        <w:rPr>
          <w:rFonts w:ascii="Arial" w:hAnsi="Arial" w:cs="Arial"/>
          <w:sz w:val="24"/>
          <w:szCs w:val="24"/>
        </w:rPr>
        <w:t xml:space="preserve">: </w:t>
      </w:r>
      <w:r w:rsidR="00FC45A0" w:rsidRPr="00EB1FF4">
        <w:rPr>
          <w:rFonts w:ascii="Arial" w:hAnsi="Arial" w:cs="Arial"/>
          <w:sz w:val="24"/>
          <w:szCs w:val="24"/>
        </w:rPr>
        <w:t>The</w:t>
      </w:r>
      <w:r w:rsidR="00762A7D" w:rsidRPr="00EB1FF4">
        <w:rPr>
          <w:rFonts w:ascii="Arial" w:hAnsi="Arial" w:cs="Arial"/>
          <w:sz w:val="24"/>
          <w:szCs w:val="24"/>
        </w:rPr>
        <w:t xml:space="preserve"> </w:t>
      </w:r>
      <w:r w:rsidR="00FC45A0" w:rsidRPr="00EB1FF4">
        <w:rPr>
          <w:rFonts w:ascii="Arial" w:hAnsi="Arial" w:cs="Arial"/>
          <w:sz w:val="24"/>
          <w:szCs w:val="24"/>
        </w:rPr>
        <w:t xml:space="preserve">undergraduate </w:t>
      </w:r>
      <w:r w:rsidR="00B76DF9" w:rsidRPr="00EB1FF4">
        <w:rPr>
          <w:rFonts w:ascii="Arial" w:hAnsi="Arial" w:cs="Arial"/>
          <w:sz w:val="24"/>
          <w:szCs w:val="24"/>
        </w:rPr>
        <w:t xml:space="preserve">batch </w:t>
      </w:r>
      <w:r w:rsidR="00762A7D" w:rsidRPr="00EB1FF4">
        <w:rPr>
          <w:rFonts w:ascii="Arial" w:hAnsi="Arial" w:cs="Arial"/>
          <w:sz w:val="24"/>
          <w:szCs w:val="24"/>
        </w:rPr>
        <w:t xml:space="preserve">2013-18 </w:t>
      </w:r>
      <w:r w:rsidR="00EB1FF4">
        <w:rPr>
          <w:rFonts w:ascii="Arial" w:hAnsi="Arial" w:cs="Arial"/>
          <w:sz w:val="24"/>
          <w:szCs w:val="24"/>
        </w:rPr>
        <w:t xml:space="preserve">at GNLU </w:t>
      </w:r>
      <w:r w:rsidR="00762A7D" w:rsidRPr="00EB1FF4">
        <w:rPr>
          <w:rFonts w:ascii="Arial" w:hAnsi="Arial" w:cs="Arial"/>
          <w:sz w:val="24"/>
          <w:szCs w:val="24"/>
        </w:rPr>
        <w:t>has s</w:t>
      </w:r>
      <w:r w:rsidR="00EB1FF4">
        <w:rPr>
          <w:rFonts w:ascii="Arial" w:hAnsi="Arial" w:cs="Arial"/>
          <w:sz w:val="24"/>
          <w:szCs w:val="24"/>
        </w:rPr>
        <w:t>een heartening placements</w:t>
      </w:r>
      <w:r w:rsidR="00762A7D" w:rsidRPr="00EB1FF4">
        <w:rPr>
          <w:rFonts w:ascii="Arial" w:hAnsi="Arial" w:cs="Arial"/>
          <w:sz w:val="24"/>
          <w:szCs w:val="24"/>
        </w:rPr>
        <w:t xml:space="preserve">. Out of </w:t>
      </w:r>
      <w:r w:rsidR="00B76DF9" w:rsidRPr="00EB1FF4">
        <w:rPr>
          <w:rFonts w:ascii="Arial" w:hAnsi="Arial" w:cs="Arial"/>
          <w:sz w:val="24"/>
          <w:szCs w:val="24"/>
        </w:rPr>
        <w:t xml:space="preserve">110 </w:t>
      </w:r>
      <w:r w:rsidR="00762A7D" w:rsidRPr="00EB1FF4">
        <w:rPr>
          <w:rFonts w:ascii="Arial" w:hAnsi="Arial" w:cs="Arial"/>
          <w:sz w:val="24"/>
          <w:szCs w:val="24"/>
        </w:rPr>
        <w:t xml:space="preserve">registered </w:t>
      </w:r>
      <w:r w:rsidR="00B76DF9" w:rsidRPr="00EB1FF4">
        <w:rPr>
          <w:rFonts w:ascii="Arial" w:hAnsi="Arial" w:cs="Arial"/>
          <w:sz w:val="24"/>
          <w:szCs w:val="24"/>
        </w:rPr>
        <w:t xml:space="preserve">students </w:t>
      </w:r>
      <w:r w:rsidR="00762A7D" w:rsidRPr="00EB1FF4">
        <w:rPr>
          <w:rFonts w:ascii="Arial" w:hAnsi="Arial" w:cs="Arial"/>
          <w:sz w:val="24"/>
          <w:szCs w:val="24"/>
        </w:rPr>
        <w:t>for the recruitments, 87 have been placed through the university</w:t>
      </w:r>
      <w:r w:rsidR="00FC45A0" w:rsidRPr="00EB1FF4">
        <w:rPr>
          <w:rFonts w:ascii="Arial" w:hAnsi="Arial" w:cs="Arial"/>
          <w:sz w:val="24"/>
          <w:szCs w:val="24"/>
        </w:rPr>
        <w:t>,</w:t>
      </w:r>
      <w:r w:rsidR="00762A7D" w:rsidRPr="00EB1FF4">
        <w:rPr>
          <w:rFonts w:ascii="Arial" w:hAnsi="Arial" w:cs="Arial"/>
          <w:sz w:val="24"/>
          <w:szCs w:val="24"/>
        </w:rPr>
        <w:t xml:space="preserve"> which accounts for </w:t>
      </w:r>
      <w:r w:rsidR="00B76DF9" w:rsidRPr="00EB1FF4">
        <w:rPr>
          <w:rFonts w:ascii="Arial" w:hAnsi="Arial" w:cs="Arial"/>
          <w:sz w:val="24"/>
          <w:szCs w:val="24"/>
        </w:rPr>
        <w:t xml:space="preserve">nearly 80% </w:t>
      </w:r>
      <w:r w:rsidR="002A40C7" w:rsidRPr="00EB1FF4">
        <w:rPr>
          <w:rFonts w:ascii="Arial" w:hAnsi="Arial" w:cs="Arial"/>
          <w:sz w:val="24"/>
          <w:szCs w:val="24"/>
        </w:rPr>
        <w:t xml:space="preserve">placement for the graduating batch 2013-18. The mix of recruiters includes </w:t>
      </w:r>
      <w:r w:rsidR="00387099" w:rsidRPr="00EB1FF4">
        <w:rPr>
          <w:rFonts w:ascii="Arial" w:hAnsi="Arial" w:cs="Arial"/>
          <w:sz w:val="24"/>
          <w:szCs w:val="24"/>
        </w:rPr>
        <w:t xml:space="preserve">Regulatory Authorities, Policy Making, PSUs, </w:t>
      </w:r>
      <w:r w:rsidR="002A40C7" w:rsidRPr="00EB1FF4">
        <w:rPr>
          <w:rFonts w:ascii="Arial" w:hAnsi="Arial" w:cs="Arial"/>
          <w:sz w:val="24"/>
          <w:szCs w:val="24"/>
        </w:rPr>
        <w:t xml:space="preserve">Law firms, Corporate </w:t>
      </w:r>
      <w:r w:rsidR="00EB1FF4">
        <w:rPr>
          <w:rFonts w:ascii="Arial" w:hAnsi="Arial" w:cs="Arial"/>
          <w:sz w:val="24"/>
          <w:szCs w:val="24"/>
        </w:rPr>
        <w:t xml:space="preserve">Houses and </w:t>
      </w:r>
      <w:r w:rsidR="00387099" w:rsidRPr="00EB1FF4">
        <w:rPr>
          <w:rFonts w:ascii="Arial" w:hAnsi="Arial" w:cs="Arial"/>
          <w:sz w:val="24"/>
          <w:szCs w:val="24"/>
        </w:rPr>
        <w:t>Financial Institutions</w:t>
      </w:r>
      <w:r w:rsidR="00EB1FF4">
        <w:rPr>
          <w:rFonts w:ascii="Arial" w:hAnsi="Arial" w:cs="Arial"/>
          <w:sz w:val="24"/>
          <w:szCs w:val="24"/>
        </w:rPr>
        <w:t xml:space="preserve">, </w:t>
      </w:r>
      <w:r w:rsidR="002A40C7" w:rsidRPr="00EB1FF4">
        <w:rPr>
          <w:rFonts w:ascii="Arial" w:hAnsi="Arial" w:cs="Arial"/>
          <w:sz w:val="24"/>
          <w:szCs w:val="24"/>
        </w:rPr>
        <w:t xml:space="preserve">etc. </w:t>
      </w:r>
    </w:p>
    <w:p w:rsidR="00EB1FF4" w:rsidRDefault="00EB1FF4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56" w:rsidRPr="00EB1FF4" w:rsidRDefault="00387099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14 </w:t>
      </w:r>
      <w:r w:rsidR="002A40C7" w:rsidRPr="00EB1FF4">
        <w:rPr>
          <w:rFonts w:ascii="Arial" w:hAnsi="Arial" w:cs="Arial"/>
          <w:sz w:val="24"/>
          <w:szCs w:val="24"/>
        </w:rPr>
        <w:t xml:space="preserve">students </w:t>
      </w:r>
      <w:r w:rsidR="00EB1FF4">
        <w:rPr>
          <w:rFonts w:ascii="Arial" w:hAnsi="Arial" w:cs="Arial"/>
          <w:sz w:val="24"/>
          <w:szCs w:val="24"/>
        </w:rPr>
        <w:t xml:space="preserve">of the batch </w:t>
      </w:r>
      <w:r w:rsidR="002A40C7" w:rsidRPr="00EB1FF4">
        <w:rPr>
          <w:rFonts w:ascii="Arial" w:hAnsi="Arial" w:cs="Arial"/>
          <w:sz w:val="24"/>
          <w:szCs w:val="24"/>
        </w:rPr>
        <w:t xml:space="preserve">have </w:t>
      </w:r>
      <w:r w:rsidR="00744EAD" w:rsidRPr="00EB1FF4">
        <w:rPr>
          <w:rFonts w:ascii="Arial" w:hAnsi="Arial" w:cs="Arial"/>
          <w:sz w:val="24"/>
          <w:szCs w:val="24"/>
        </w:rPr>
        <w:t xml:space="preserve">opted for </w:t>
      </w:r>
      <w:r w:rsidRPr="00EB1FF4">
        <w:rPr>
          <w:rFonts w:ascii="Arial" w:hAnsi="Arial" w:cs="Arial"/>
          <w:sz w:val="24"/>
          <w:szCs w:val="24"/>
        </w:rPr>
        <w:t xml:space="preserve">higher </w:t>
      </w:r>
      <w:r w:rsidR="00744EAD" w:rsidRPr="00EB1FF4">
        <w:rPr>
          <w:rFonts w:ascii="Arial" w:hAnsi="Arial" w:cs="Arial"/>
          <w:sz w:val="24"/>
          <w:szCs w:val="24"/>
        </w:rPr>
        <w:t>studies</w:t>
      </w:r>
      <w:r w:rsidR="00EB1FF4">
        <w:rPr>
          <w:rFonts w:ascii="Arial" w:hAnsi="Arial" w:cs="Arial"/>
          <w:sz w:val="24"/>
          <w:szCs w:val="24"/>
        </w:rPr>
        <w:t xml:space="preserve"> in India and overseas</w:t>
      </w:r>
      <w:r w:rsidR="00744EAD" w:rsidRPr="00EB1FF4">
        <w:rPr>
          <w:rFonts w:ascii="Arial" w:hAnsi="Arial" w:cs="Arial"/>
          <w:sz w:val="24"/>
          <w:szCs w:val="24"/>
        </w:rPr>
        <w:t xml:space="preserve">, </w:t>
      </w:r>
      <w:r w:rsidRPr="00EB1FF4">
        <w:rPr>
          <w:rFonts w:ascii="Arial" w:hAnsi="Arial" w:cs="Arial"/>
          <w:sz w:val="24"/>
          <w:szCs w:val="24"/>
        </w:rPr>
        <w:t>6 student are preparing for competitive exam</w:t>
      </w:r>
      <w:r w:rsidR="00EB1FF4">
        <w:rPr>
          <w:rFonts w:ascii="Arial" w:hAnsi="Arial" w:cs="Arial"/>
          <w:sz w:val="24"/>
          <w:szCs w:val="24"/>
        </w:rPr>
        <w:t>ination</w:t>
      </w:r>
      <w:r w:rsidRPr="00EB1FF4">
        <w:rPr>
          <w:rFonts w:ascii="Arial" w:hAnsi="Arial" w:cs="Arial"/>
          <w:sz w:val="24"/>
          <w:szCs w:val="24"/>
        </w:rPr>
        <w:t>s including Judiciary and Civil Ser</w:t>
      </w:r>
      <w:r w:rsidR="004507D5" w:rsidRPr="00EB1FF4">
        <w:rPr>
          <w:rFonts w:ascii="Arial" w:hAnsi="Arial" w:cs="Arial"/>
          <w:sz w:val="24"/>
          <w:szCs w:val="24"/>
        </w:rPr>
        <w:t>vices and one student has opted</w:t>
      </w:r>
      <w:r w:rsidRPr="00EB1FF4">
        <w:rPr>
          <w:rFonts w:ascii="Arial" w:hAnsi="Arial" w:cs="Arial"/>
          <w:sz w:val="24"/>
          <w:szCs w:val="24"/>
        </w:rPr>
        <w:t xml:space="preserve"> to pursue his career in the entertainment industry. </w:t>
      </w:r>
    </w:p>
    <w:p w:rsidR="00C177B0" w:rsidRPr="00EB1FF4" w:rsidRDefault="00C177B0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</w:tblGrid>
      <w:tr w:rsidR="00CE719D" w:rsidRPr="00EB1FF4" w:rsidTr="008169A9">
        <w:tc>
          <w:tcPr>
            <w:tcW w:w="4957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Total No. of students in the batch</w:t>
            </w:r>
          </w:p>
        </w:tc>
        <w:tc>
          <w:tcPr>
            <w:tcW w:w="1275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CE719D" w:rsidRPr="00EB1FF4" w:rsidTr="008169A9">
        <w:tc>
          <w:tcPr>
            <w:tcW w:w="4957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Total students registered for the recruitment</w:t>
            </w:r>
          </w:p>
        </w:tc>
        <w:tc>
          <w:tcPr>
            <w:tcW w:w="1275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E719D" w:rsidRPr="00EB1FF4" w:rsidTr="008169A9">
        <w:tc>
          <w:tcPr>
            <w:tcW w:w="4957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Total students placed</w:t>
            </w:r>
          </w:p>
        </w:tc>
        <w:tc>
          <w:tcPr>
            <w:tcW w:w="1275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CE719D" w:rsidRPr="00EB1FF4" w:rsidTr="008169A9">
        <w:tc>
          <w:tcPr>
            <w:tcW w:w="4957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Placement Ratio</w:t>
            </w:r>
          </w:p>
        </w:tc>
        <w:tc>
          <w:tcPr>
            <w:tcW w:w="1275" w:type="dxa"/>
          </w:tcPr>
          <w:p w:rsidR="00CE719D" w:rsidRPr="00EB1FF4" w:rsidRDefault="008169A9" w:rsidP="002A4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FF4">
              <w:rPr>
                <w:rFonts w:ascii="Arial" w:hAnsi="Arial" w:cs="Arial"/>
                <w:sz w:val="24"/>
                <w:szCs w:val="24"/>
              </w:rPr>
              <w:t>79.10%</w:t>
            </w:r>
          </w:p>
        </w:tc>
      </w:tr>
    </w:tbl>
    <w:p w:rsidR="008169A9" w:rsidRPr="00EB1FF4" w:rsidRDefault="008169A9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9A9" w:rsidRPr="00EB1FF4" w:rsidRDefault="008169A9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1FF4">
        <w:rPr>
          <w:rFonts w:ascii="Arial" w:hAnsi="Arial" w:cs="Arial"/>
          <w:b/>
          <w:sz w:val="24"/>
          <w:szCs w:val="24"/>
        </w:rPr>
        <w:t>Sector-wise Placement Data</w:t>
      </w:r>
      <w:r w:rsidR="00EB1FF4">
        <w:rPr>
          <w:rFonts w:ascii="Arial" w:hAnsi="Arial" w:cs="Arial"/>
          <w:b/>
          <w:sz w:val="24"/>
          <w:szCs w:val="24"/>
        </w:rPr>
        <w:t>:</w:t>
      </w:r>
    </w:p>
    <w:p w:rsidR="008169A9" w:rsidRPr="00EB1FF4" w:rsidRDefault="008169A9" w:rsidP="0025218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4299" w:type="dxa"/>
        <w:tblLook w:val="04A0" w:firstRow="1" w:lastRow="0" w:firstColumn="1" w:lastColumn="0" w:noHBand="0" w:noVBand="1"/>
      </w:tblPr>
      <w:tblGrid>
        <w:gridCol w:w="3539"/>
        <w:gridCol w:w="760"/>
      </w:tblGrid>
      <w:tr w:rsidR="00762A7D" w:rsidRPr="00EB1FF4" w:rsidTr="0025218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Nos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 Firm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Lawyer's Chamber</w:t>
            </w:r>
            <w:r w:rsid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s/</w:t>
            </w: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Litigation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Regulatory Authority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 Making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Fellowship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Corporate/ Financial Institutes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762A7D" w:rsidRPr="00EB1FF4" w:rsidTr="0025218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EB1FF4" w:rsidP="0076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7D" w:rsidRPr="00EB1FF4" w:rsidRDefault="00762A7D" w:rsidP="00762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F552E7" w:rsidRPr="00EB1FF4" w:rsidRDefault="00F552E7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87F7A" w:rsidRPr="00EB1FF4" w:rsidRDefault="00F552E7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1FF4">
        <w:rPr>
          <w:rFonts w:ascii="Arial" w:hAnsi="Arial" w:cs="Arial"/>
          <w:b/>
          <w:sz w:val="24"/>
          <w:szCs w:val="24"/>
        </w:rPr>
        <w:t xml:space="preserve">Prominent </w:t>
      </w:r>
      <w:r w:rsidR="008975C6" w:rsidRPr="00EB1FF4">
        <w:rPr>
          <w:rFonts w:ascii="Arial" w:hAnsi="Arial" w:cs="Arial"/>
          <w:b/>
          <w:sz w:val="24"/>
          <w:szCs w:val="24"/>
        </w:rPr>
        <w:t>recruiters</w:t>
      </w:r>
      <w:r w:rsidR="00EB1FF4" w:rsidRPr="00EB1FF4">
        <w:rPr>
          <w:rFonts w:ascii="Arial" w:hAnsi="Arial" w:cs="Arial"/>
          <w:b/>
          <w:sz w:val="24"/>
          <w:szCs w:val="24"/>
        </w:rPr>
        <w:t>:</w:t>
      </w:r>
    </w:p>
    <w:p w:rsidR="00EB1FF4" w:rsidRDefault="00EB1FF4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Cyril Amarchand Magaldas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Edelweiss ARC (Asset Reconstruction Company)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IndusLaw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I-Pac (Cross Party Advisory group)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Khaitan &amp; Co.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Lakshikumaran &amp; Sridharan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Luthra &amp; Luthra Law Offices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 xml:space="preserve">Navneet Publications </w:t>
      </w:r>
    </w:p>
    <w:p w:rsidR="00F552E7" w:rsidRPr="00EB1FF4" w:rsidRDefault="00387099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Nishith Desai Associ</w:t>
      </w:r>
      <w:r w:rsidR="00F552E7" w:rsidRPr="00EB1FF4">
        <w:rPr>
          <w:rFonts w:ascii="Arial" w:eastAsia="Times New Roman" w:hAnsi="Arial" w:cs="Arial"/>
          <w:color w:val="000000"/>
          <w:sz w:val="24"/>
          <w:szCs w:val="24"/>
        </w:rPr>
        <w:t>ates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Phoenix Legal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Reliance Industries Ltd.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S&amp;R Associates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Shardul Amarchand Mangaldas &amp; Co.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Singh &amp; Associates</w:t>
      </w:r>
    </w:p>
    <w:p w:rsidR="00F552E7" w:rsidRPr="00EB1FF4" w:rsidRDefault="0073628E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Star India (Media &amp; Entertainment)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Teach for India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lastRenderedPageBreak/>
        <w:t>Tech Mahindra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Thomson Reuters</w:t>
      </w:r>
    </w:p>
    <w:p w:rsidR="00F552E7" w:rsidRPr="00EB1FF4" w:rsidRDefault="00387099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Telecom Regulatory Authority of India (TRAI)</w:t>
      </w:r>
    </w:p>
    <w:p w:rsidR="00F552E7" w:rsidRPr="00EB1FF4" w:rsidRDefault="00F552E7" w:rsidP="00F5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Trilegal</w:t>
      </w:r>
    </w:p>
    <w:p w:rsidR="00F552E7" w:rsidRPr="00EB1FF4" w:rsidRDefault="00F552E7" w:rsidP="00F55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1FF4">
        <w:rPr>
          <w:rFonts w:ascii="Arial" w:eastAsia="Times New Roman" w:hAnsi="Arial" w:cs="Arial"/>
          <w:color w:val="000000"/>
          <w:sz w:val="24"/>
          <w:szCs w:val="24"/>
        </w:rPr>
        <w:t>Vedanta Ltd. (Diversified natural resources Co</w:t>
      </w:r>
    </w:p>
    <w:p w:rsidR="008169A9" w:rsidRPr="00EB1FF4" w:rsidRDefault="008169A9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7B0" w:rsidRPr="00EB1FF4" w:rsidRDefault="00C177B0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1FF4">
        <w:rPr>
          <w:rFonts w:ascii="Arial" w:hAnsi="Arial" w:cs="Arial"/>
          <w:b/>
          <w:sz w:val="24"/>
          <w:szCs w:val="24"/>
        </w:rPr>
        <w:t>Remarkable achievements of this batch</w:t>
      </w:r>
      <w:r w:rsidR="00EB1FF4" w:rsidRPr="00EB1FF4">
        <w:rPr>
          <w:rFonts w:ascii="Arial" w:hAnsi="Arial" w:cs="Arial"/>
          <w:b/>
          <w:sz w:val="24"/>
          <w:szCs w:val="24"/>
        </w:rPr>
        <w:t>:</w:t>
      </w:r>
    </w:p>
    <w:p w:rsidR="00EB1FF4" w:rsidRPr="00EB1FF4" w:rsidRDefault="00EB1FF4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72B" w:rsidRPr="00EB1FF4" w:rsidRDefault="008C772B" w:rsidP="008C77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>Further studies with renowned scholarships</w:t>
      </w:r>
    </w:p>
    <w:p w:rsidR="008C772B" w:rsidRDefault="008C772B" w:rsidP="00B25C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One student from this batch has received </w:t>
      </w:r>
      <w:r w:rsidRPr="00EB1FF4">
        <w:rPr>
          <w:rFonts w:ascii="Arial" w:hAnsi="Arial" w:cs="Arial"/>
          <w:b/>
          <w:sz w:val="24"/>
          <w:szCs w:val="24"/>
        </w:rPr>
        <w:t>Rhodes scholarship</w:t>
      </w:r>
      <w:r w:rsidR="00EB1FF4">
        <w:rPr>
          <w:rFonts w:ascii="Arial" w:hAnsi="Arial" w:cs="Arial"/>
          <w:b/>
          <w:sz w:val="24"/>
          <w:szCs w:val="24"/>
        </w:rPr>
        <w:t>.</w:t>
      </w:r>
      <w:r w:rsidR="00B25C3E" w:rsidRPr="00EB1FF4">
        <w:rPr>
          <w:rFonts w:ascii="Arial" w:hAnsi="Arial" w:cs="Arial"/>
          <w:sz w:val="24"/>
          <w:szCs w:val="24"/>
        </w:rPr>
        <w:t xml:space="preserve"> (The Rhodes Scholarship is an </w:t>
      </w:r>
      <w:r w:rsidR="00B25C3E" w:rsidRPr="00EB1FF4">
        <w:rPr>
          <w:rFonts w:ascii="Arial" w:hAnsi="Arial" w:cs="Arial"/>
          <w:b/>
          <w:sz w:val="24"/>
          <w:szCs w:val="24"/>
        </w:rPr>
        <w:t>international postgraduate award for students to study at the University of Oxford</w:t>
      </w:r>
      <w:r w:rsidR="00B25C3E" w:rsidRPr="00EB1FF4">
        <w:rPr>
          <w:rFonts w:ascii="Arial" w:hAnsi="Arial" w:cs="Arial"/>
          <w:sz w:val="24"/>
          <w:szCs w:val="24"/>
        </w:rPr>
        <w:t>. It was established in 1902 making it the first large-scale programme of international scholarship. 5 Indian students given this scholarship across the country each year)</w:t>
      </w:r>
    </w:p>
    <w:p w:rsidR="00EB1FF4" w:rsidRPr="00EB1FF4" w:rsidRDefault="00EB1FF4" w:rsidP="00EB1FF4">
      <w:pPr>
        <w:pStyle w:val="ListParagraph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8C772B" w:rsidRDefault="00EB1FF4" w:rsidP="00B25C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r w:rsidR="008C772B" w:rsidRPr="00EB1FF4">
        <w:rPr>
          <w:rFonts w:ascii="Arial" w:hAnsi="Arial" w:cs="Arial"/>
          <w:sz w:val="24"/>
          <w:szCs w:val="24"/>
        </w:rPr>
        <w:t xml:space="preserve">student from this batch has received </w:t>
      </w:r>
      <w:r w:rsidR="008C772B" w:rsidRPr="00EB1FF4">
        <w:rPr>
          <w:rFonts w:ascii="Arial" w:hAnsi="Arial" w:cs="Arial"/>
          <w:b/>
          <w:sz w:val="24"/>
          <w:szCs w:val="24"/>
        </w:rPr>
        <w:t>DAAD scholarship</w:t>
      </w:r>
      <w:r w:rsidR="008C772B" w:rsidRPr="00EB1FF4">
        <w:rPr>
          <w:rFonts w:ascii="Arial" w:hAnsi="Arial" w:cs="Arial"/>
          <w:sz w:val="24"/>
          <w:szCs w:val="24"/>
        </w:rPr>
        <w:t xml:space="preserve">, </w:t>
      </w:r>
      <w:r w:rsidR="008C772B" w:rsidRPr="00EB1FF4">
        <w:rPr>
          <w:rFonts w:ascii="Arial" w:hAnsi="Arial" w:cs="Arial"/>
          <w:b/>
          <w:sz w:val="24"/>
          <w:szCs w:val="24"/>
        </w:rPr>
        <w:t>Germany</w:t>
      </w:r>
      <w:r>
        <w:rPr>
          <w:rFonts w:ascii="Arial" w:hAnsi="Arial" w:cs="Arial"/>
          <w:sz w:val="24"/>
          <w:szCs w:val="24"/>
        </w:rPr>
        <w:t>.</w:t>
      </w:r>
      <w:r w:rsidR="00B25C3E" w:rsidRPr="00EB1FF4">
        <w:rPr>
          <w:rFonts w:ascii="Arial" w:hAnsi="Arial" w:cs="Arial"/>
          <w:sz w:val="24"/>
          <w:szCs w:val="24"/>
        </w:rPr>
        <w:t xml:space="preserve"> (</w:t>
      </w:r>
      <w:r w:rsidR="00B25C3E" w:rsidRPr="00EB1FF4">
        <w:rPr>
          <w:rFonts w:ascii="Arial" w:hAnsi="Arial" w:cs="Arial"/>
          <w:b/>
          <w:sz w:val="24"/>
          <w:szCs w:val="24"/>
        </w:rPr>
        <w:t>DAAD</w:t>
      </w:r>
      <w:r w:rsidR="00B25C3E" w:rsidRPr="00EB1FF4">
        <w:rPr>
          <w:rFonts w:ascii="Arial" w:hAnsi="Arial" w:cs="Arial"/>
          <w:sz w:val="24"/>
          <w:szCs w:val="24"/>
        </w:rPr>
        <w:t xml:space="preserve"> provides scholarships in Germany for international students for a range of postgraduate courses at German Universities which aim at providing academically educated young professionals from developing countries with further specialized studies)</w:t>
      </w:r>
    </w:p>
    <w:p w:rsidR="00EB1FF4" w:rsidRPr="00EB1FF4" w:rsidRDefault="00EB1FF4" w:rsidP="00EB1FF4">
      <w:pPr>
        <w:pStyle w:val="ListParagraph"/>
        <w:rPr>
          <w:rFonts w:ascii="Arial" w:hAnsi="Arial" w:cs="Arial"/>
          <w:sz w:val="24"/>
          <w:szCs w:val="24"/>
        </w:rPr>
      </w:pPr>
    </w:p>
    <w:p w:rsidR="00EB1FF4" w:rsidRDefault="008C772B" w:rsidP="00EB1F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One student from this batch has received </w:t>
      </w:r>
      <w:r w:rsidRPr="00EB1FF4">
        <w:rPr>
          <w:rFonts w:ascii="Arial" w:hAnsi="Arial" w:cs="Arial"/>
          <w:b/>
          <w:sz w:val="24"/>
          <w:szCs w:val="24"/>
        </w:rPr>
        <w:t>Felix scholarship</w:t>
      </w:r>
      <w:r w:rsidRPr="00EB1FF4">
        <w:rPr>
          <w:rFonts w:ascii="Arial" w:hAnsi="Arial" w:cs="Arial"/>
          <w:sz w:val="24"/>
          <w:szCs w:val="24"/>
        </w:rPr>
        <w:t xml:space="preserve">, </w:t>
      </w:r>
      <w:r w:rsidRPr="00EB1FF4">
        <w:rPr>
          <w:rFonts w:ascii="Arial" w:hAnsi="Arial" w:cs="Arial"/>
          <w:b/>
          <w:sz w:val="24"/>
          <w:szCs w:val="24"/>
        </w:rPr>
        <w:t>UK</w:t>
      </w:r>
      <w:r w:rsidR="00B25C3E" w:rsidRPr="00EB1FF4">
        <w:rPr>
          <w:rFonts w:ascii="Arial" w:hAnsi="Arial" w:cs="Arial"/>
          <w:sz w:val="24"/>
          <w:szCs w:val="24"/>
        </w:rPr>
        <w:t xml:space="preserve"> </w:t>
      </w:r>
    </w:p>
    <w:p w:rsidR="008C772B" w:rsidRPr="00EB1FF4" w:rsidRDefault="00B25C3E" w:rsidP="00EB1FF4">
      <w:pPr>
        <w:autoSpaceDE w:val="0"/>
        <w:autoSpaceDN w:val="0"/>
        <w:adjustRightInd w:val="0"/>
        <w:spacing w:after="0" w:line="240" w:lineRule="auto"/>
        <w:ind w:left="1260" w:hanging="16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>(</w:t>
      </w:r>
      <w:r w:rsidR="00C26FC2" w:rsidRPr="00EB1FF4">
        <w:rPr>
          <w:rFonts w:ascii="Arial" w:hAnsi="Arial" w:cs="Arial"/>
          <w:sz w:val="24"/>
          <w:szCs w:val="24"/>
        </w:rPr>
        <w:t>The Felix Scholarship was founded to offer gifted underprivileged students from India and certain other developing countries the opportunities of furthering their postgraduate education by attending a university in the UK)</w:t>
      </w:r>
    </w:p>
    <w:p w:rsidR="008C772B" w:rsidRPr="00EB1FF4" w:rsidRDefault="00B25C3E" w:rsidP="00B25C3E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ab/>
      </w:r>
    </w:p>
    <w:p w:rsidR="008C772B" w:rsidRDefault="008C772B" w:rsidP="008C77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b/>
          <w:sz w:val="24"/>
          <w:szCs w:val="24"/>
        </w:rPr>
        <w:t>International internships</w:t>
      </w:r>
      <w:r w:rsidR="00EB1FF4">
        <w:rPr>
          <w:rFonts w:ascii="Arial" w:hAnsi="Arial" w:cs="Arial"/>
          <w:sz w:val="24"/>
          <w:szCs w:val="24"/>
        </w:rPr>
        <w:t>:</w:t>
      </w:r>
    </w:p>
    <w:p w:rsidR="00EB1FF4" w:rsidRPr="00EB1FF4" w:rsidRDefault="00EB1FF4" w:rsidP="00EB1FF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72B" w:rsidRPr="00EB1FF4" w:rsidRDefault="008C772B" w:rsidP="00B25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Two students have interned at the </w:t>
      </w:r>
      <w:r w:rsidRPr="00EB1FF4">
        <w:rPr>
          <w:rFonts w:ascii="Arial" w:hAnsi="Arial" w:cs="Arial"/>
          <w:b/>
          <w:sz w:val="24"/>
          <w:szCs w:val="24"/>
        </w:rPr>
        <w:t>UNESCO HQ</w:t>
      </w:r>
      <w:r w:rsidRPr="00EB1FF4">
        <w:rPr>
          <w:rFonts w:ascii="Arial" w:hAnsi="Arial" w:cs="Arial"/>
          <w:sz w:val="24"/>
          <w:szCs w:val="24"/>
        </w:rPr>
        <w:t xml:space="preserve">, </w:t>
      </w:r>
      <w:r w:rsidRPr="00EB1FF4">
        <w:rPr>
          <w:rFonts w:ascii="Arial" w:hAnsi="Arial" w:cs="Arial"/>
          <w:b/>
          <w:sz w:val="24"/>
          <w:szCs w:val="24"/>
        </w:rPr>
        <w:t>Paris</w:t>
      </w:r>
      <w:r w:rsidR="00EB1FF4">
        <w:rPr>
          <w:rFonts w:ascii="Arial" w:hAnsi="Arial" w:cs="Arial"/>
          <w:b/>
          <w:sz w:val="24"/>
          <w:szCs w:val="24"/>
        </w:rPr>
        <w:t>.</w:t>
      </w:r>
    </w:p>
    <w:p w:rsidR="008C772B" w:rsidRPr="00EB1FF4" w:rsidRDefault="008C772B" w:rsidP="00EB1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10" w:firstLine="131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Five students have interned at </w:t>
      </w:r>
      <w:r w:rsidRPr="00EB1FF4">
        <w:rPr>
          <w:rFonts w:ascii="Arial" w:hAnsi="Arial" w:cs="Arial"/>
          <w:b/>
          <w:sz w:val="24"/>
          <w:szCs w:val="24"/>
        </w:rPr>
        <w:t>International Law Commission</w:t>
      </w:r>
      <w:r w:rsidRPr="00EB1FF4">
        <w:rPr>
          <w:rFonts w:ascii="Arial" w:hAnsi="Arial" w:cs="Arial"/>
          <w:sz w:val="24"/>
          <w:szCs w:val="24"/>
        </w:rPr>
        <w:t xml:space="preserve">, </w:t>
      </w:r>
      <w:r w:rsidRPr="00EB1FF4">
        <w:rPr>
          <w:rFonts w:ascii="Arial" w:hAnsi="Arial" w:cs="Arial"/>
          <w:b/>
          <w:sz w:val="24"/>
          <w:szCs w:val="24"/>
        </w:rPr>
        <w:t>Geneva</w:t>
      </w:r>
    </w:p>
    <w:p w:rsidR="008C772B" w:rsidRDefault="008C772B" w:rsidP="00EB1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One student has interned at </w:t>
      </w:r>
      <w:r w:rsidRPr="00EB1FF4">
        <w:rPr>
          <w:rFonts w:ascii="Arial" w:hAnsi="Arial" w:cs="Arial"/>
          <w:b/>
          <w:sz w:val="24"/>
          <w:szCs w:val="24"/>
        </w:rPr>
        <w:t>UNCITRAL</w:t>
      </w:r>
      <w:r w:rsidRPr="00EB1FF4">
        <w:rPr>
          <w:rFonts w:ascii="Arial" w:hAnsi="Arial" w:cs="Arial"/>
          <w:sz w:val="24"/>
          <w:szCs w:val="24"/>
        </w:rPr>
        <w:t xml:space="preserve">, </w:t>
      </w:r>
      <w:r w:rsidRPr="00EB1FF4">
        <w:rPr>
          <w:rFonts w:ascii="Arial" w:hAnsi="Arial" w:cs="Arial"/>
          <w:b/>
          <w:sz w:val="24"/>
          <w:szCs w:val="24"/>
        </w:rPr>
        <w:t>South Korea</w:t>
      </w:r>
      <w:r w:rsidR="00EB1FF4">
        <w:rPr>
          <w:rFonts w:ascii="Arial" w:hAnsi="Arial" w:cs="Arial"/>
          <w:sz w:val="24"/>
          <w:szCs w:val="24"/>
        </w:rPr>
        <w:t>.</w:t>
      </w:r>
    </w:p>
    <w:p w:rsidR="00EB1FF4" w:rsidRPr="00EB1FF4" w:rsidRDefault="00EB1FF4" w:rsidP="00EB1FF4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8975C6" w:rsidRDefault="0088118C" w:rsidP="00B25C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Received </w:t>
      </w:r>
      <w:r w:rsidR="008975C6" w:rsidRPr="00EB1FF4">
        <w:rPr>
          <w:rFonts w:ascii="Arial" w:hAnsi="Arial" w:cs="Arial"/>
          <w:sz w:val="24"/>
          <w:szCs w:val="24"/>
        </w:rPr>
        <w:t>P</w:t>
      </w:r>
      <w:r w:rsidR="004F46B5" w:rsidRPr="00EB1FF4">
        <w:rPr>
          <w:rFonts w:ascii="Arial" w:hAnsi="Arial" w:cs="Arial"/>
          <w:sz w:val="24"/>
          <w:szCs w:val="24"/>
        </w:rPr>
        <w:t xml:space="preserve">re </w:t>
      </w:r>
      <w:r w:rsidR="008975C6" w:rsidRPr="00EB1FF4">
        <w:rPr>
          <w:rFonts w:ascii="Arial" w:hAnsi="Arial" w:cs="Arial"/>
          <w:sz w:val="24"/>
          <w:szCs w:val="24"/>
        </w:rPr>
        <w:t>P</w:t>
      </w:r>
      <w:r w:rsidR="004F46B5" w:rsidRPr="00EB1FF4">
        <w:rPr>
          <w:rFonts w:ascii="Arial" w:hAnsi="Arial" w:cs="Arial"/>
          <w:sz w:val="24"/>
          <w:szCs w:val="24"/>
        </w:rPr>
        <w:t xml:space="preserve">lacement </w:t>
      </w:r>
      <w:r w:rsidR="008975C6" w:rsidRPr="00EB1FF4">
        <w:rPr>
          <w:rFonts w:ascii="Arial" w:hAnsi="Arial" w:cs="Arial"/>
          <w:sz w:val="24"/>
          <w:szCs w:val="24"/>
        </w:rPr>
        <w:t>O</w:t>
      </w:r>
      <w:r w:rsidR="004F46B5" w:rsidRPr="00EB1FF4">
        <w:rPr>
          <w:rFonts w:ascii="Arial" w:hAnsi="Arial" w:cs="Arial"/>
          <w:sz w:val="24"/>
          <w:szCs w:val="24"/>
        </w:rPr>
        <w:t>ffer (PPO)</w:t>
      </w:r>
      <w:r w:rsidR="008975C6" w:rsidRPr="00EB1FF4">
        <w:rPr>
          <w:rFonts w:ascii="Arial" w:hAnsi="Arial" w:cs="Arial"/>
          <w:sz w:val="24"/>
          <w:szCs w:val="24"/>
        </w:rPr>
        <w:t xml:space="preserve"> at the end of third year</w:t>
      </w:r>
      <w:r w:rsidR="00C26FC2" w:rsidRPr="00EB1FF4">
        <w:rPr>
          <w:rFonts w:ascii="Arial" w:hAnsi="Arial" w:cs="Arial"/>
          <w:sz w:val="24"/>
          <w:szCs w:val="24"/>
        </w:rPr>
        <w:t xml:space="preserve"> for the first time before the actual recruitment process commence</w:t>
      </w:r>
      <w:r w:rsidR="00EB1FF4">
        <w:rPr>
          <w:rFonts w:ascii="Arial" w:hAnsi="Arial" w:cs="Arial"/>
          <w:sz w:val="24"/>
          <w:szCs w:val="24"/>
        </w:rPr>
        <w:t>d</w:t>
      </w:r>
      <w:r w:rsidR="00C26FC2" w:rsidRPr="00EB1FF4">
        <w:rPr>
          <w:rFonts w:ascii="Arial" w:hAnsi="Arial" w:cs="Arial"/>
          <w:sz w:val="24"/>
          <w:szCs w:val="24"/>
        </w:rPr>
        <w:t>.</w:t>
      </w:r>
    </w:p>
    <w:p w:rsidR="00EB1FF4" w:rsidRPr="00EB1FF4" w:rsidRDefault="00EB1FF4" w:rsidP="00EB1FF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19D" w:rsidRPr="00EB1FF4" w:rsidRDefault="00CE719D" w:rsidP="00B25C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>Four students from this batc</w:t>
      </w:r>
      <w:r w:rsidR="008169A9" w:rsidRPr="00EB1FF4">
        <w:rPr>
          <w:rFonts w:ascii="Arial" w:hAnsi="Arial" w:cs="Arial"/>
          <w:sz w:val="24"/>
          <w:szCs w:val="24"/>
        </w:rPr>
        <w:t xml:space="preserve">h have received LAMP </w:t>
      </w:r>
      <w:r w:rsidR="00C26FC2" w:rsidRPr="00EB1FF4">
        <w:rPr>
          <w:rFonts w:ascii="Arial" w:hAnsi="Arial" w:cs="Arial"/>
          <w:sz w:val="24"/>
          <w:szCs w:val="24"/>
        </w:rPr>
        <w:t xml:space="preserve">(Legal Assistance to Member of Parliament) </w:t>
      </w:r>
      <w:r w:rsidR="008169A9" w:rsidRPr="00EB1FF4">
        <w:rPr>
          <w:rFonts w:ascii="Arial" w:hAnsi="Arial" w:cs="Arial"/>
          <w:sz w:val="24"/>
          <w:szCs w:val="24"/>
        </w:rPr>
        <w:t>fellowship</w:t>
      </w:r>
      <w:r w:rsidR="00EB1FF4">
        <w:rPr>
          <w:rFonts w:ascii="Arial" w:hAnsi="Arial" w:cs="Arial"/>
          <w:sz w:val="24"/>
          <w:szCs w:val="24"/>
        </w:rPr>
        <w:t>.</w:t>
      </w:r>
    </w:p>
    <w:p w:rsidR="002A40C7" w:rsidRPr="00EB1FF4" w:rsidRDefault="002A40C7" w:rsidP="008C772B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D5" w:rsidRPr="00EB1FF4" w:rsidRDefault="004507D5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For the year 2018-19, the university has awarded 10 litigation support scholarships </w:t>
      </w:r>
      <w:r w:rsidR="0062300E">
        <w:rPr>
          <w:rFonts w:ascii="Arial" w:hAnsi="Arial" w:cs="Arial"/>
          <w:sz w:val="24"/>
          <w:szCs w:val="24"/>
        </w:rPr>
        <w:t>(</w:t>
      </w:r>
      <w:r w:rsidR="0062300E" w:rsidRPr="0062300E">
        <w:rPr>
          <w:rFonts w:ascii="Arial" w:hAnsi="Arial" w:cs="Arial"/>
          <w:b/>
          <w:bCs/>
          <w:sz w:val="24"/>
          <w:szCs w:val="24"/>
        </w:rPr>
        <w:t xml:space="preserve">GNLU Litigation Assistance &amp; Support Scholarship </w:t>
      </w:r>
      <w:r w:rsidR="0062300E">
        <w:rPr>
          <w:rFonts w:ascii="Arial" w:hAnsi="Arial" w:cs="Arial"/>
          <w:b/>
          <w:bCs/>
          <w:sz w:val="24"/>
          <w:szCs w:val="24"/>
        </w:rPr>
        <w:t xml:space="preserve">- </w:t>
      </w:r>
      <w:r w:rsidR="0062300E" w:rsidRPr="0062300E">
        <w:rPr>
          <w:rFonts w:ascii="Arial" w:hAnsi="Arial" w:cs="Arial"/>
          <w:b/>
          <w:bCs/>
          <w:sz w:val="24"/>
          <w:szCs w:val="24"/>
        </w:rPr>
        <w:t>GLASS</w:t>
      </w:r>
      <w:r w:rsidR="0062300E">
        <w:rPr>
          <w:rFonts w:ascii="Arial" w:hAnsi="Arial" w:cs="Arial"/>
          <w:b/>
          <w:bCs/>
          <w:sz w:val="24"/>
          <w:szCs w:val="24"/>
        </w:rPr>
        <w:t xml:space="preserve">). </w:t>
      </w:r>
    </w:p>
    <w:p w:rsidR="004507D5" w:rsidRPr="00EB1FF4" w:rsidRDefault="004507D5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D5" w:rsidRDefault="004507D5" w:rsidP="00450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The aim of the </w:t>
      </w:r>
      <w:r w:rsidR="0062300E">
        <w:rPr>
          <w:rFonts w:ascii="Arial" w:hAnsi="Arial" w:cs="Arial"/>
          <w:sz w:val="24"/>
          <w:szCs w:val="24"/>
        </w:rPr>
        <w:t>GLASS</w:t>
      </w:r>
      <w:r w:rsidRPr="00EB1FF4">
        <w:rPr>
          <w:rFonts w:ascii="Arial" w:hAnsi="Arial" w:cs="Arial"/>
          <w:sz w:val="24"/>
          <w:szCs w:val="24"/>
        </w:rPr>
        <w:t xml:space="preserve"> is to incentivize and support promising students who opt to join the Bar despite other lucrative career opportunities. </w:t>
      </w:r>
      <w:r w:rsidR="0062300E">
        <w:rPr>
          <w:rFonts w:ascii="Arial" w:hAnsi="Arial" w:cs="Arial"/>
          <w:sz w:val="24"/>
          <w:szCs w:val="24"/>
        </w:rPr>
        <w:t>GNLU</w:t>
      </w:r>
      <w:r w:rsidRPr="00EB1FF4">
        <w:rPr>
          <w:rFonts w:ascii="Arial" w:hAnsi="Arial" w:cs="Arial"/>
          <w:sz w:val="24"/>
          <w:szCs w:val="24"/>
        </w:rPr>
        <w:t xml:space="preserve"> strives to provide a head-start to such aspirants along with contributing quality advocates to the Bar and to the Society. In order to do this, ten meritorious students are given a monthly stipend of rupees fifteen thousand for a period of one year. GNLU has started the initiative since </w:t>
      </w:r>
      <w:r w:rsidR="003F73B9">
        <w:rPr>
          <w:rFonts w:ascii="Arial" w:hAnsi="Arial" w:cs="Arial"/>
          <w:sz w:val="24"/>
          <w:szCs w:val="24"/>
        </w:rPr>
        <w:t xml:space="preserve">the </w:t>
      </w:r>
      <w:r w:rsidRPr="003F73B9">
        <w:rPr>
          <w:rFonts w:ascii="Arial" w:hAnsi="Arial" w:cs="Arial"/>
          <w:noProof/>
          <w:sz w:val="24"/>
          <w:szCs w:val="24"/>
        </w:rPr>
        <w:t>year</w:t>
      </w:r>
      <w:r w:rsidRPr="00EB1FF4">
        <w:rPr>
          <w:rFonts w:ascii="Arial" w:hAnsi="Arial" w:cs="Arial"/>
          <w:sz w:val="24"/>
          <w:szCs w:val="24"/>
        </w:rPr>
        <w:t xml:space="preserve"> 2015-16. This is the fourth consecutive year, where the university provides </w:t>
      </w:r>
      <w:r w:rsidRPr="00EB1FF4">
        <w:rPr>
          <w:rFonts w:ascii="Arial" w:hAnsi="Arial" w:cs="Arial"/>
          <w:sz w:val="24"/>
          <w:szCs w:val="24"/>
        </w:rPr>
        <w:lastRenderedPageBreak/>
        <w:t xml:space="preserve">GLASS to encourage its students to pursue litigation as their career. </w:t>
      </w:r>
      <w:r w:rsidR="003F73B9">
        <w:rPr>
          <w:rFonts w:ascii="Arial" w:hAnsi="Arial" w:cs="Arial"/>
          <w:sz w:val="24"/>
          <w:szCs w:val="24"/>
        </w:rPr>
        <w:t>For details, please contact Prof. Nidhi Buch  -------.</w:t>
      </w:r>
    </w:p>
    <w:p w:rsidR="0062300E" w:rsidRDefault="0062300E" w:rsidP="00450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00E" w:rsidRDefault="0062300E" w:rsidP="00450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00E">
        <w:rPr>
          <w:rFonts w:ascii="Arial" w:hAnsi="Arial" w:cs="Arial"/>
          <w:b/>
          <w:sz w:val="24"/>
          <w:szCs w:val="24"/>
        </w:rPr>
        <w:t>Media Contact</w:t>
      </w:r>
      <w:r>
        <w:rPr>
          <w:rFonts w:ascii="Arial" w:hAnsi="Arial" w:cs="Arial"/>
          <w:sz w:val="24"/>
          <w:szCs w:val="24"/>
        </w:rPr>
        <w:t>:</w:t>
      </w:r>
    </w:p>
    <w:p w:rsidR="0062300E" w:rsidRDefault="0062300E" w:rsidP="00450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Ashok Shah</w:t>
      </w:r>
    </w:p>
    <w:p w:rsidR="0062300E" w:rsidRPr="00EB1FF4" w:rsidRDefault="0062300E" w:rsidP="00450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9909960240, 8849110049</w:t>
      </w:r>
    </w:p>
    <w:p w:rsidR="002A40C7" w:rsidRPr="00EB1FF4" w:rsidRDefault="002A40C7" w:rsidP="002A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FF4">
        <w:rPr>
          <w:rFonts w:ascii="Arial" w:hAnsi="Arial" w:cs="Arial"/>
          <w:sz w:val="24"/>
          <w:szCs w:val="24"/>
        </w:rPr>
        <w:t xml:space="preserve"> </w:t>
      </w:r>
    </w:p>
    <w:sectPr w:rsidR="002A40C7" w:rsidRPr="00EB1FF4" w:rsidSect="006E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19" w:rsidRDefault="00C24F19" w:rsidP="00A931C5">
      <w:pPr>
        <w:spacing w:after="0" w:line="240" w:lineRule="auto"/>
      </w:pPr>
      <w:r>
        <w:separator/>
      </w:r>
    </w:p>
  </w:endnote>
  <w:endnote w:type="continuationSeparator" w:id="0">
    <w:p w:rsidR="00C24F19" w:rsidRDefault="00C24F19" w:rsidP="00A9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C5" w:rsidRDefault="00A93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51939274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31C5" w:rsidRPr="00A931C5" w:rsidRDefault="00A931C5">
            <w:pPr>
              <w:pStyle w:val="Footer"/>
              <w:jc w:val="right"/>
              <w:rPr>
                <w:b/>
              </w:rPr>
            </w:pPr>
            <w:r w:rsidRPr="00A931C5">
              <w:rPr>
                <w:b/>
              </w:rPr>
              <w:t xml:space="preserve">Page </w:t>
            </w:r>
            <w:r w:rsidRPr="00A931C5">
              <w:rPr>
                <w:b/>
                <w:bCs/>
                <w:sz w:val="24"/>
                <w:szCs w:val="24"/>
              </w:rPr>
              <w:fldChar w:fldCharType="begin"/>
            </w:r>
            <w:r w:rsidRPr="00A931C5">
              <w:rPr>
                <w:b/>
                <w:bCs/>
              </w:rPr>
              <w:instrText xml:space="preserve"> PAGE </w:instrText>
            </w:r>
            <w:r w:rsidRPr="00A931C5">
              <w:rPr>
                <w:b/>
                <w:bCs/>
                <w:sz w:val="24"/>
                <w:szCs w:val="24"/>
              </w:rPr>
              <w:fldChar w:fldCharType="separate"/>
            </w:r>
            <w:r w:rsidR="00131EE6">
              <w:rPr>
                <w:b/>
                <w:bCs/>
                <w:noProof/>
              </w:rPr>
              <w:t>1</w:t>
            </w:r>
            <w:r w:rsidRPr="00A931C5">
              <w:rPr>
                <w:b/>
                <w:bCs/>
                <w:sz w:val="24"/>
                <w:szCs w:val="24"/>
              </w:rPr>
              <w:fldChar w:fldCharType="end"/>
            </w:r>
            <w:r w:rsidRPr="00A931C5">
              <w:rPr>
                <w:b/>
              </w:rPr>
              <w:t xml:space="preserve"> of </w:t>
            </w:r>
            <w:r w:rsidRPr="00A931C5">
              <w:rPr>
                <w:b/>
                <w:bCs/>
                <w:sz w:val="24"/>
                <w:szCs w:val="24"/>
              </w:rPr>
              <w:fldChar w:fldCharType="begin"/>
            </w:r>
            <w:r w:rsidRPr="00A931C5">
              <w:rPr>
                <w:b/>
                <w:bCs/>
              </w:rPr>
              <w:instrText xml:space="preserve"> NUMPAGES  </w:instrText>
            </w:r>
            <w:r w:rsidRPr="00A931C5">
              <w:rPr>
                <w:b/>
                <w:bCs/>
                <w:sz w:val="24"/>
                <w:szCs w:val="24"/>
              </w:rPr>
              <w:fldChar w:fldCharType="separate"/>
            </w:r>
            <w:r w:rsidR="00131EE6">
              <w:rPr>
                <w:b/>
                <w:bCs/>
                <w:noProof/>
              </w:rPr>
              <w:t>3</w:t>
            </w:r>
            <w:r w:rsidRPr="00A931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31C5" w:rsidRDefault="00A93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C5" w:rsidRDefault="00A93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19" w:rsidRDefault="00C24F19" w:rsidP="00A931C5">
      <w:pPr>
        <w:spacing w:after="0" w:line="240" w:lineRule="auto"/>
      </w:pPr>
      <w:r>
        <w:separator/>
      </w:r>
    </w:p>
  </w:footnote>
  <w:footnote w:type="continuationSeparator" w:id="0">
    <w:p w:rsidR="00C24F19" w:rsidRDefault="00C24F19" w:rsidP="00A9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C5" w:rsidRDefault="00A93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C5" w:rsidRDefault="00A93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C5" w:rsidRDefault="00A93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478D"/>
    <w:multiLevelType w:val="hybridMultilevel"/>
    <w:tmpl w:val="5F0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3F09"/>
    <w:multiLevelType w:val="hybridMultilevel"/>
    <w:tmpl w:val="D4C2B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1AE7"/>
    <w:multiLevelType w:val="hybridMultilevel"/>
    <w:tmpl w:val="7D4C3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342F1"/>
    <w:multiLevelType w:val="hybridMultilevel"/>
    <w:tmpl w:val="E778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B39C7"/>
    <w:multiLevelType w:val="hybridMultilevel"/>
    <w:tmpl w:val="CF5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C71C3"/>
    <w:multiLevelType w:val="hybridMultilevel"/>
    <w:tmpl w:val="2B9C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MDcwMzIytbA0tjRX0lEKTi0uzszPAykwqgUAjx9WzywAAAA="/>
  </w:docVars>
  <w:rsids>
    <w:rsidRoot w:val="00E80D56"/>
    <w:rsid w:val="00131EE6"/>
    <w:rsid w:val="00156494"/>
    <w:rsid w:val="001808B9"/>
    <w:rsid w:val="0025218E"/>
    <w:rsid w:val="002A40C7"/>
    <w:rsid w:val="003021AD"/>
    <w:rsid w:val="00387099"/>
    <w:rsid w:val="003F73B9"/>
    <w:rsid w:val="004507D5"/>
    <w:rsid w:val="004F46B5"/>
    <w:rsid w:val="005D283D"/>
    <w:rsid w:val="0062300E"/>
    <w:rsid w:val="0069326B"/>
    <w:rsid w:val="006E6104"/>
    <w:rsid w:val="006F61C2"/>
    <w:rsid w:val="0073628E"/>
    <w:rsid w:val="00744EAD"/>
    <w:rsid w:val="00762A7D"/>
    <w:rsid w:val="007A04D8"/>
    <w:rsid w:val="008169A9"/>
    <w:rsid w:val="00875CF1"/>
    <w:rsid w:val="0088118C"/>
    <w:rsid w:val="008975C6"/>
    <w:rsid w:val="008C772B"/>
    <w:rsid w:val="0092654D"/>
    <w:rsid w:val="009C6393"/>
    <w:rsid w:val="00A80F52"/>
    <w:rsid w:val="00A931C5"/>
    <w:rsid w:val="00AD3290"/>
    <w:rsid w:val="00B25C3E"/>
    <w:rsid w:val="00B316E9"/>
    <w:rsid w:val="00B72A5A"/>
    <w:rsid w:val="00B76DF9"/>
    <w:rsid w:val="00C177B0"/>
    <w:rsid w:val="00C24F19"/>
    <w:rsid w:val="00C26FC2"/>
    <w:rsid w:val="00C80D1C"/>
    <w:rsid w:val="00CE719D"/>
    <w:rsid w:val="00D87F7A"/>
    <w:rsid w:val="00E62805"/>
    <w:rsid w:val="00E74FA3"/>
    <w:rsid w:val="00E80D56"/>
    <w:rsid w:val="00EB1FF4"/>
    <w:rsid w:val="00F552E7"/>
    <w:rsid w:val="00F66D47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DC135-EEFD-4A6B-A7E6-0066D4A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C5"/>
  </w:style>
  <w:style w:type="paragraph" w:styleId="Footer">
    <w:name w:val="footer"/>
    <w:basedOn w:val="Normal"/>
    <w:link w:val="FooterChar"/>
    <w:uiPriority w:val="99"/>
    <w:unhideWhenUsed/>
    <w:rsid w:val="00A9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2</cp:revision>
  <cp:lastPrinted>2018-09-20T04:20:00Z</cp:lastPrinted>
  <dcterms:created xsi:type="dcterms:W3CDTF">2018-09-24T04:49:00Z</dcterms:created>
  <dcterms:modified xsi:type="dcterms:W3CDTF">2018-09-24T04:49:00Z</dcterms:modified>
</cp:coreProperties>
</file>