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3AB" w:rsidRPr="006B318B" w:rsidRDefault="00FE73AB" w:rsidP="00CD77C4">
      <w:pPr>
        <w:pStyle w:val="CM15"/>
        <w:spacing w:line="240" w:lineRule="auto"/>
        <w:jc w:val="both"/>
        <w:rPr>
          <w:rFonts w:ascii="Times New Roman" w:hAnsi="Times New Roman" w:cs="Times New Roman"/>
          <w:b/>
          <w:bCs/>
          <w:color w:val="221E1F"/>
          <w:sz w:val="28"/>
          <w:szCs w:val="28"/>
          <w:u w:val="single"/>
        </w:rPr>
      </w:pPr>
      <w:r w:rsidRPr="006B318B">
        <w:rPr>
          <w:rFonts w:ascii="Times New Roman" w:hAnsi="Times New Roman" w:cs="Times New Roman"/>
          <w:b/>
          <w:bCs/>
          <w:color w:val="221E1F"/>
          <w:sz w:val="28"/>
          <w:szCs w:val="28"/>
          <w:u w:val="single"/>
        </w:rPr>
        <w:t>Paper Published in the Peer reviewed Journal</w:t>
      </w:r>
    </w:p>
    <w:p w:rsidR="00FE73AB" w:rsidRPr="006B318B" w:rsidRDefault="00FE73AB" w:rsidP="00CD77C4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FE73AB" w:rsidRPr="006B318B" w:rsidTr="00010C23">
        <w:tc>
          <w:tcPr>
            <w:tcW w:w="9355" w:type="dxa"/>
            <w:shd w:val="clear" w:color="auto" w:fill="auto"/>
          </w:tcPr>
          <w:p w:rsidR="005238D3" w:rsidRPr="00CD77C4" w:rsidRDefault="002C2B9F" w:rsidP="00B22A7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Rao, Ambati Nages</w:t>
            </w:r>
            <w:r w:rsidR="005238D3" w:rsidRPr="00CD77C4">
              <w:rPr>
                <w:rFonts w:ascii="Times New Roman" w:hAnsi="Times New Roman" w:cs="Times New Roman"/>
              </w:rPr>
              <w:t>war</w:t>
            </w:r>
            <w:r w:rsidR="006B318B" w:rsidRPr="00CD77C4">
              <w:rPr>
                <w:rFonts w:ascii="Times New Roman" w:hAnsi="Times New Roman" w:cs="Times New Roman"/>
              </w:rPr>
              <w:t>a</w:t>
            </w:r>
            <w:r w:rsidR="005238D3" w:rsidRPr="00CD77C4">
              <w:rPr>
                <w:rFonts w:ascii="Times New Roman" w:hAnsi="Times New Roman" w:cs="Times New Roman"/>
              </w:rPr>
              <w:t xml:space="preserve">.2015.  “Assessing the Life Satisfaction of Elderly Living in Old Age Homes in the </w:t>
            </w:r>
            <w:bookmarkStart w:id="0" w:name="_GoBack"/>
            <w:r w:rsidR="005238D3" w:rsidRPr="00CD77C4">
              <w:rPr>
                <w:rFonts w:ascii="Times New Roman" w:hAnsi="Times New Roman" w:cs="Times New Roman"/>
              </w:rPr>
              <w:t>City of Ahmedabad</w:t>
            </w:r>
            <w:bookmarkEnd w:id="0"/>
            <w:r w:rsidR="005238D3" w:rsidRPr="00CD77C4">
              <w:rPr>
                <w:rFonts w:ascii="Times New Roman" w:hAnsi="Times New Roman" w:cs="Times New Roman"/>
              </w:rPr>
              <w:t xml:space="preserve">” </w:t>
            </w:r>
            <w:r w:rsidR="005238D3" w:rsidRPr="00CD77C4">
              <w:rPr>
                <w:rFonts w:ascii="Times New Roman" w:hAnsi="Times New Roman" w:cs="Times New Roman"/>
                <w:i/>
                <w:iCs/>
              </w:rPr>
              <w:t xml:space="preserve">Indian Journal of Gerontology, </w:t>
            </w:r>
            <w:r w:rsidR="005238D3" w:rsidRPr="00CD77C4">
              <w:rPr>
                <w:rFonts w:ascii="Times New Roman" w:hAnsi="Times New Roman" w:cs="Times New Roman"/>
              </w:rPr>
              <w:t>Vol. 29 No. 2.</w:t>
            </w:r>
          </w:p>
          <w:p w:rsidR="005238D3" w:rsidRPr="006B318B" w:rsidRDefault="005238D3" w:rsidP="00CD77C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238D3" w:rsidRPr="00CD77C4" w:rsidRDefault="005238D3" w:rsidP="00B22A7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7C4">
              <w:rPr>
                <w:rFonts w:ascii="Times New Roman" w:hAnsi="Times New Roman" w:cs="Times New Roman"/>
              </w:rPr>
              <w:t>Rao, Ambati Nageswar</w:t>
            </w:r>
            <w:r w:rsidR="006B318B" w:rsidRPr="00CD77C4">
              <w:rPr>
                <w:rFonts w:ascii="Times New Roman" w:hAnsi="Times New Roman" w:cs="Times New Roman"/>
              </w:rPr>
              <w:t>a</w:t>
            </w:r>
            <w:r w:rsidRPr="00CD77C4">
              <w:rPr>
                <w:rFonts w:ascii="Times New Roman" w:hAnsi="Times New Roman" w:cs="Times New Roman"/>
              </w:rPr>
              <w:t xml:space="preserve">. 2015. “Coping Strategies Used By Students with Disabilities in Managing Social and Higher Educational Experiences”, </w:t>
            </w:r>
            <w:r w:rsidRPr="00CD77C4">
              <w:rPr>
                <w:rFonts w:ascii="Times New Roman" w:hAnsi="Times New Roman" w:cs="Times New Roman"/>
                <w:i/>
                <w:iCs/>
              </w:rPr>
              <w:t>The International Journal of Indian Psychology</w:t>
            </w:r>
            <w:r w:rsidR="00CD77C4" w:rsidRPr="00CD77C4">
              <w:rPr>
                <w:rFonts w:ascii="Times New Roman" w:hAnsi="Times New Roman" w:cs="Times New Roman"/>
                <w:i/>
                <w:iCs/>
              </w:rPr>
              <w:t>,</w:t>
            </w:r>
            <w:r w:rsidRPr="00CD77C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D77C4">
              <w:rPr>
                <w:rFonts w:ascii="Times New Roman" w:hAnsi="Times New Roman" w:cs="Times New Roman"/>
              </w:rPr>
              <w:t xml:space="preserve">Volume 2, Issue 3, No. 4. </w:t>
            </w:r>
          </w:p>
          <w:p w:rsidR="005238D3" w:rsidRPr="006B318B" w:rsidRDefault="005238D3" w:rsidP="00CD77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302890" w:rsidRPr="00CD77C4" w:rsidRDefault="002C2B9F" w:rsidP="00B22A7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n-IN" w:bidi="gu-IN"/>
              </w:rPr>
            </w:pPr>
            <w:r>
              <w:rPr>
                <w:rFonts w:ascii="Times New Roman" w:eastAsia="Times New Roman" w:hAnsi="Times New Roman" w:cs="Times New Roman"/>
                <w:lang w:eastAsia="en-IN" w:bidi="gu-IN"/>
              </w:rPr>
              <w:t>Rao, Ambati Nages</w:t>
            </w:r>
            <w:r w:rsidR="00302890"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wara, 2015 (May) </w:t>
            </w:r>
            <w:r w:rsidR="005238D3" w:rsidRPr="00CD77C4">
              <w:rPr>
                <w:rFonts w:ascii="Times New Roman" w:eastAsia="Times New Roman" w:hAnsi="Times New Roman" w:cs="Times New Roman"/>
                <w:lang w:eastAsia="en-IN" w:bidi="gu-IN"/>
              </w:rPr>
              <w:t>“</w:t>
            </w:r>
            <w:r w:rsidR="00302890" w:rsidRPr="00CD77C4">
              <w:rPr>
                <w:rFonts w:ascii="Times New Roman" w:eastAsia="Times New Roman" w:hAnsi="Times New Roman" w:cs="Times New Roman"/>
                <w:lang w:eastAsia="en-IN" w:bidi="gu-IN"/>
              </w:rPr>
              <w:t>Disability Development in India</w:t>
            </w:r>
            <w:r w:rsidR="005238D3" w:rsidRPr="00CD77C4">
              <w:rPr>
                <w:rFonts w:ascii="Times New Roman" w:eastAsia="Times New Roman" w:hAnsi="Times New Roman" w:cs="Times New Roman"/>
                <w:lang w:eastAsia="en-IN" w:bidi="gu-IN"/>
              </w:rPr>
              <w:t>”</w:t>
            </w:r>
            <w:r w:rsidR="00302890" w:rsidRPr="00CD77C4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, Internal Journal of Humanities and Social Science Studies,</w:t>
            </w:r>
            <w:r w:rsidR="00302890"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Vol 1, Issue -4.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CD77C4" w:rsidRDefault="00FE73AB" w:rsidP="00B22A7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</w:rPr>
              <w:t xml:space="preserve">Rao, </w:t>
            </w:r>
            <w:hyperlink r:id="rId5" w:history="1">
              <w:r w:rsidRPr="00CD77C4">
                <w:rPr>
                  <w:rStyle w:val="Hyperlink"/>
                  <w:rFonts w:ascii="Times New Roman" w:eastAsia="Times New Roman" w:hAnsi="Times New Roman" w:cs="Times New Roman"/>
                </w:rPr>
                <w:t xml:space="preserve">Ambati Nageswara. 2013. </w:t>
              </w:r>
            </w:hyperlink>
            <w:r w:rsidRPr="00CD77C4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University Teacher's Attitudes and Experiences of Teaching Students with Visual Impairments (SVIs).”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Asian Journal of Research in Social Sciences and Humanities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3 (3): </w:t>
            </w:r>
            <w:r w:rsidRPr="00CD77C4">
              <w:rPr>
                <w:rFonts w:ascii="Times New Roman" w:eastAsia="Times New Roman" w:hAnsi="Times New Roman" w:cs="Times New Roman"/>
              </w:rPr>
              <w:t>page no. 69-78</w:t>
            </w:r>
          </w:p>
          <w:p w:rsid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CD77C4" w:rsidRDefault="00FE73AB" w:rsidP="00B22A7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</w:rPr>
              <w:t xml:space="preserve">Rao, </w:t>
            </w:r>
            <w:hyperlink r:id="rId6" w:history="1">
              <w:r w:rsidRPr="00CD77C4">
                <w:rPr>
                  <w:rStyle w:val="Hyperlink"/>
                  <w:rFonts w:ascii="Times New Roman" w:eastAsia="Times New Roman" w:hAnsi="Times New Roman" w:cs="Times New Roman"/>
                </w:rPr>
                <w:t xml:space="preserve">Ambati Nageswara. 2013. </w:t>
              </w:r>
            </w:hyperlink>
            <w:r w:rsidRPr="00CD77C4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Paradigm shift in German disability policy and its impact on students with disabilities in higher education.”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International Journal of Social Sciences &amp; Interdisciplinary Research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</w:t>
            </w:r>
            <w:r w:rsidRPr="00CD77C4">
              <w:rPr>
                <w:rFonts w:ascii="Times New Roman" w:eastAsia="Times New Roman" w:hAnsi="Times New Roman" w:cs="Times New Roman"/>
              </w:rPr>
              <w:t>Vol. (2), Issue. (4): page no. 22-42.</w:t>
            </w:r>
          </w:p>
          <w:p w:rsid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CD77C4" w:rsidRPr="00CD77C4" w:rsidRDefault="00FE73AB" w:rsidP="00B22A7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7C4">
              <w:rPr>
                <w:rFonts w:ascii="Times New Roman" w:eastAsia="Times New Roman" w:hAnsi="Times New Roman" w:cs="Times New Roman"/>
              </w:rPr>
              <w:t xml:space="preserve">Rao, </w:t>
            </w:r>
            <w:hyperlink r:id="rId7" w:history="1">
              <w:r w:rsidRPr="00CD77C4">
                <w:rPr>
                  <w:rStyle w:val="Hyperlink"/>
                  <w:rFonts w:ascii="Times New Roman" w:eastAsia="Times New Roman" w:hAnsi="Times New Roman" w:cs="Times New Roman"/>
                </w:rPr>
                <w:t xml:space="preserve">Ambati Nageswara. 2010. </w:t>
              </w:r>
            </w:hyperlink>
            <w:r w:rsidRPr="00CD77C4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Policy and Provisional Services for Supporting Student with Disabilities in Higher Education Institution in Andhra Pradesh, India.”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Indian Journal of Social Development 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10 (1): page no.</w:t>
            </w:r>
            <w:r w:rsidRPr="00CD77C4">
              <w:rPr>
                <w:rFonts w:ascii="Times New Roman" w:eastAsia="Times New Roman" w:hAnsi="Times New Roman" w:cs="Times New Roman"/>
              </w:rPr>
              <w:t xml:space="preserve"> 69-88.</w:t>
            </w:r>
          </w:p>
          <w:p w:rsidR="00FE73AB" w:rsidRPr="00CD77C4" w:rsidRDefault="00FE73AB" w:rsidP="00B22A7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7C4">
              <w:rPr>
                <w:rFonts w:ascii="Times New Roman" w:eastAsia="Times New Roman" w:hAnsi="Times New Roman" w:cs="Times New Roman"/>
              </w:rPr>
              <w:t xml:space="preserve">Rao, </w:t>
            </w:r>
            <w:hyperlink r:id="rId8" w:history="1">
              <w:r w:rsidRPr="00CD77C4">
                <w:rPr>
                  <w:rStyle w:val="Hyperlink"/>
                  <w:rFonts w:ascii="Times New Roman" w:eastAsia="Times New Roman" w:hAnsi="Times New Roman" w:cs="Times New Roman"/>
                </w:rPr>
                <w:t xml:space="preserve">Ambati Nageswara. 2009. </w:t>
              </w:r>
            </w:hyperlink>
            <w:r w:rsidRPr="00CD77C4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Poverty and Disability in India.”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Social Change, Journal of Council for Social Development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</w:t>
            </w:r>
            <w:r w:rsidRPr="00CD77C4">
              <w:rPr>
                <w:rFonts w:ascii="Times New Roman" w:eastAsia="Times New Roman" w:hAnsi="Times New Roman" w:cs="Times New Roman"/>
              </w:rPr>
              <w:t>Vol. (39), Issues (1): page no. 29-45</w:t>
            </w:r>
            <w:r w:rsidRPr="00CD77C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CD77C4" w:rsidRPr="00CD77C4" w:rsidRDefault="00CD77C4" w:rsidP="00CD77C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77C4" w:rsidRPr="00CD77C4" w:rsidRDefault="00FE73AB" w:rsidP="00B22A7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7C4">
              <w:rPr>
                <w:rFonts w:ascii="Times New Roman" w:eastAsia="Times New Roman" w:hAnsi="Times New Roman" w:cs="Times New Roman"/>
              </w:rPr>
              <w:t xml:space="preserve">Rao, </w:t>
            </w:r>
            <w:hyperlink r:id="rId9" w:history="1">
              <w:r w:rsidRPr="00CD77C4">
                <w:rPr>
                  <w:rStyle w:val="Hyperlink"/>
                  <w:rFonts w:ascii="Times New Roman" w:eastAsia="Times New Roman" w:hAnsi="Times New Roman" w:cs="Times New Roman"/>
                </w:rPr>
                <w:t xml:space="preserve">Ambati Nageswara. 2009. </w:t>
              </w:r>
            </w:hyperlink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“Issues Encountered by Students with Disabilities at Higher Education,”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Journal of World Universities Forum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2 </w:t>
            </w:r>
            <w:r w:rsidRPr="00CD77C4">
              <w:rPr>
                <w:rFonts w:ascii="Times New Roman" w:eastAsia="Times New Roman" w:hAnsi="Times New Roman" w:cs="Times New Roman"/>
              </w:rPr>
              <w:t>Vol. (2), Issues (4), page no. 57-68.</w:t>
            </w:r>
          </w:p>
          <w:p w:rsidR="00CD77C4" w:rsidRPr="006B318B" w:rsidRDefault="00CD77C4" w:rsidP="00CD77C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Pr="00CD77C4" w:rsidRDefault="00FE73AB" w:rsidP="00B22A7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Anand, Saurabh. 2014. “Scripting Women in Modern Political System in India: Roots and Routes” GNLU Journal of Law, </w:t>
            </w:r>
            <w:r w:rsidRPr="00CD77C4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Development and Politics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 by Eastern Book Company, Vol. 4, Issue 1 (ISSN-0975-0193). (Pg No. 91-99)</w:t>
            </w:r>
          </w:p>
          <w:p w:rsidR="00FE73AB" w:rsidRPr="006B318B" w:rsidRDefault="00FE73AB" w:rsidP="00CD77C4">
            <w:pPr>
              <w:spacing w:after="0" w:line="240" w:lineRule="auto"/>
              <w:ind w:left="1230"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CD77C4" w:rsidRDefault="00FE73AB" w:rsidP="00B22A7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Anand, Saurabh. 2014. “The Role of ICT for Access to Education among Disabled Students- Disabled but not Disqualified” </w:t>
            </w:r>
            <w:r w:rsidRPr="00CD77C4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Research Matrix, International Multidisciplinary Journal for Applied Research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, Vol. 1, Issue 8 (ISSN- 2321-7073). (Pg No. 83-93)</w:t>
            </w:r>
          </w:p>
          <w:p w:rsidR="00FE73AB" w:rsidRPr="006B318B" w:rsidRDefault="00FE73AB" w:rsidP="00CD77C4">
            <w:pPr>
              <w:spacing w:after="0" w:line="240" w:lineRule="auto"/>
              <w:ind w:left="1230"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CD77C4" w:rsidRDefault="00FE73AB" w:rsidP="00B22A7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Anand, Saurabh. 2014. “Socially Responsible Investment: Lessons from leading Environment Funds' published in Second International Conference on Corporate Governance: Contemporary Issues &amp; Challenges in Indian Economic Environment', </w:t>
            </w:r>
            <w:r w:rsidRPr="00CD77C4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Gujarat Technological University, Gandhinagar, 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ISBN- 978-93-5122-000-8. (Pg. No. 490-498)</w:t>
            </w:r>
          </w:p>
          <w:p w:rsidR="00FE73AB" w:rsidRPr="006B318B" w:rsidRDefault="00FE73AB" w:rsidP="00CD77C4">
            <w:pPr>
              <w:spacing w:after="0" w:line="240" w:lineRule="auto"/>
              <w:ind w:left="1230" w:right="465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CD77C4" w:rsidRDefault="00FE73AB" w:rsidP="00B22A7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Anand, Saurabh. 2014. "Dimensions in Sustainable Development- An Indian Futuristic Approach", in </w:t>
            </w:r>
            <w:r w:rsidRPr="00CD77C4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Environment Sustainability and Social Change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” with ISBN: 978-93-5030-094-7 (Pg. No 256-270)</w:t>
            </w:r>
          </w:p>
          <w:p w:rsidR="00FE73AB" w:rsidRPr="006B318B" w:rsidRDefault="00FE73AB" w:rsidP="00CD77C4">
            <w:pPr>
              <w:spacing w:after="0" w:line="240" w:lineRule="auto"/>
              <w:ind w:left="1230"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CD77C4" w:rsidRDefault="00FE73AB" w:rsidP="00B22A7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Anand, Saurabh. 2014.  “Social Transformation of an Island Nation: Development Wonders in Mauritius' by Shiv R Mehta and Rani Mehta, </w:t>
            </w:r>
            <w:r w:rsidRPr="00CD77C4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Research Journal Social Sciences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, Volume 17, Number 1, 2009 (ISSN 0251-348X) </w:t>
            </w:r>
          </w:p>
          <w:p w:rsidR="00FE73AB" w:rsidRPr="006B318B" w:rsidRDefault="00FE73AB" w:rsidP="00CD77C4">
            <w:pPr>
              <w:spacing w:after="0" w:line="240" w:lineRule="auto"/>
              <w:ind w:left="1230" w:right="465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E565BA" w:rsidP="00B22A7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10" w:tgtFrame="_blank" w:history="1">
              <w:r w:rsidR="00FE73AB" w:rsidRPr="00CD77C4">
                <w:rPr>
                  <w:rFonts w:ascii="Times New Roman" w:eastAsia="Times New Roman" w:hAnsi="Times New Roman" w:cs="Times New Roman"/>
                  <w:lang w:eastAsia="en-IN" w:bidi="gu-IN"/>
                </w:rPr>
                <w:t>Anand, Saurabh. 2007.</w:t>
              </w:r>
              <w:r w:rsidR="00FE73AB" w:rsidRPr="00CD77C4">
                <w:rPr>
                  <w:rFonts w:ascii="Times New Roman" w:eastAsia="Times New Roman" w:hAnsi="Times New Roman" w:cs="Times New Roman"/>
                  <w:u w:val="single"/>
                  <w:lang w:eastAsia="en-IN" w:bidi="gu-IN"/>
                </w:rPr>
                <w:t> </w:t>
              </w:r>
            </w:hyperlink>
            <w:r w:rsidR="00FE73AB" w:rsidRPr="00CD77C4">
              <w:rPr>
                <w:rFonts w:ascii="Times New Roman" w:eastAsia="Times New Roman" w:hAnsi="Times New Roman" w:cs="Times New Roman"/>
                <w:lang w:eastAsia="en-IN" w:bidi="gu-IN"/>
              </w:rPr>
              <w:t>"Are our Lives being governed by the Market Forces?" In </w:t>
            </w:r>
            <w:r w:rsidR="00FE73AB" w:rsidRPr="00CD77C4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Studies in Sociology</w:t>
            </w:r>
            <w:r w:rsidR="00FE73AB" w:rsidRPr="00CD77C4">
              <w:rPr>
                <w:rFonts w:ascii="Times New Roman" w:eastAsia="Times New Roman" w:hAnsi="Times New Roman" w:cs="Times New Roman"/>
                <w:lang w:eastAsia="en-IN" w:bidi="gu-IN"/>
              </w:rPr>
              <w:t> XI. Jaipur: Department of Sociology, University of Rajasthan. (Pg. No. 49-58)</w:t>
            </w:r>
          </w:p>
          <w:p w:rsidR="001A7584" w:rsidRPr="001A7584" w:rsidRDefault="001A7584" w:rsidP="001A7584">
            <w:p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Anand, Saurabh. 2007."Regional Disparities in Health Sector: A time to review." In </w:t>
            </w:r>
            <w:r w:rsidRPr="00CD77C4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Studies in Sociology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 XII, Jaipur: Department of Sociology, University of Rajasthan.</w:t>
            </w:r>
          </w:p>
          <w:p w:rsidR="001A7584" w:rsidRPr="00CD77C4" w:rsidRDefault="001A7584" w:rsidP="001A7584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677C32" w:rsidRPr="00CD77C4" w:rsidRDefault="00677C32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lastRenderedPageBreak/>
              <w:t>Aston, Joshua N</w:t>
            </w:r>
            <w:r w:rsidRPr="00CD77C4">
              <w:rPr>
                <w:rFonts w:ascii="Times New Roman" w:hAnsi="Times New Roman" w:cs="Times New Roman"/>
              </w:rPr>
              <w:t xml:space="preserve">. 2015. “Electronic Contracts-Protection of the Rights and Interests of the Consumers’, </w:t>
            </w:r>
            <w:r w:rsidRPr="00CD77C4">
              <w:rPr>
                <w:rFonts w:ascii="Times New Roman" w:hAnsi="Times New Roman" w:cs="Times New Roman"/>
                <w:i/>
              </w:rPr>
              <w:t>AAGAM International Journal of Humanities, Social Sciences, Management and Technology</w:t>
            </w:r>
            <w:r w:rsidRPr="00CD77C4">
              <w:rPr>
                <w:rFonts w:ascii="Times New Roman" w:hAnsi="Times New Roman" w:cs="Times New Roman"/>
              </w:rPr>
              <w:t>. (ISSN: 2454-1567)</w:t>
            </w:r>
          </w:p>
          <w:p w:rsidR="00677C32" w:rsidRPr="006B318B" w:rsidRDefault="00677C32" w:rsidP="00CD77C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77C32" w:rsidRPr="00CD77C4" w:rsidRDefault="00677C32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Aston, Joshua N.</w:t>
            </w:r>
            <w:r w:rsidRPr="00CD77C4">
              <w:rPr>
                <w:rFonts w:ascii="Times New Roman" w:hAnsi="Times New Roman" w:cs="Times New Roman"/>
              </w:rPr>
              <w:t xml:space="preserve"> 2015. “Human Trafficking and its Prosecution: Challenges of the ICC’,  </w:t>
            </w:r>
            <w:r w:rsidRPr="00CD77C4">
              <w:rPr>
                <w:rFonts w:ascii="Times New Roman" w:hAnsi="Times New Roman" w:cs="Times New Roman"/>
                <w:i/>
              </w:rPr>
              <w:t>Vidya</w:t>
            </w:r>
            <w:r w:rsidRPr="00CD77C4">
              <w:rPr>
                <w:rFonts w:ascii="Times New Roman" w:hAnsi="Times New Roman" w:cs="Times New Roman"/>
              </w:rPr>
              <w:t xml:space="preserve"> - a Journal of the Gujarat University. (ISSN 23211520)</w:t>
            </w:r>
          </w:p>
          <w:p w:rsidR="00677C32" w:rsidRPr="006B318B" w:rsidRDefault="00677C32" w:rsidP="00CD77C4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2014. “Supreme Court to the Rescue of Husbands Family.” 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FLAIR TALK 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1 (7). ISSN 23496649.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2014. “Need for Piracy Legislation in India' in the 'Lighthouse.”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Journal of OSI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7.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2014. “A Continuing Maritime Boundary Dispute: India and Bangladesh in 'Seagull’.”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Journal of the Indian Maritime Foundation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18 (76).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CD77C4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Aston, Joshua N. 2014. “The Dilemma of Enforceability of the Armed Conflict Laws.” Available at SSRN.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 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Aston, Joshua N. 2013. “Women, Violence and Gender Justice: A Human Rights Perspective.” Available at SSRN.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2013. "Victims of Human Trafficking: A Human Rights Perspective." Available at SSRN 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2013. "Admissibility and the International Criminal Court.” </w:t>
            </w:r>
            <w:r w:rsidRPr="00CD77C4">
              <w:rPr>
                <w:rFonts w:ascii="Times New Roman" w:eastAsia="Times New Roman" w:hAnsi="Times New Roman" w:cs="Times New Roman"/>
              </w:rPr>
              <w:t>Symbiosis Law School, Pune.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Aston, Joshua N. 2013. "Human Trafficking and its Prosecution: Challenges of the ICC." Available at SSRN Aston, Joshua N. 2013. “Narco-Terrorism - A Critical Study.” Available at SSRN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2012. “Abolishment of Human Trafficking: A Distant Dream.” Available at SSRN 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2012. "Nuremberg Trials in the Development of International Criminal Law."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Symbiosis Contemporary Law Journal 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1(1): </w:t>
            </w:r>
            <w:r w:rsidRPr="00CD77C4">
              <w:rPr>
                <w:rFonts w:ascii="Times New Roman" w:eastAsia="Times New Roman" w:hAnsi="Times New Roman" w:cs="Times New Roman"/>
              </w:rPr>
              <w:t>145 - 154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. (ISBN 978-81-8038-840-8).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2012. “Nuclear Applications- Law on Civil Liability for Damage.”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All India Reporter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99 (1182): </w:t>
            </w:r>
            <w:r w:rsidRPr="00CD77C4">
              <w:rPr>
                <w:rFonts w:ascii="Times New Roman" w:eastAsia="Times New Roman" w:hAnsi="Times New Roman" w:cs="Times New Roman"/>
              </w:rPr>
              <w:t>page no. 1182.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2012. “Indian Police System”, </w:t>
            </w:r>
            <w:r w:rsidRPr="00CD77C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Nirma University Law Journal 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>1 (2): page no.</w:t>
            </w:r>
            <w:r w:rsidRPr="00CD77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D77C4">
              <w:rPr>
                <w:rFonts w:ascii="Times New Roman" w:eastAsia="Times New Roman" w:hAnsi="Times New Roman" w:cs="Times New Roman"/>
              </w:rPr>
              <w:t>54 – 60</w:t>
            </w:r>
            <w:r w:rsidRPr="00CD77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(ISSN 2249-1430). 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CD77C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N. 2011. "Genesis of International Criminal Law." Available at SSRN </w:t>
            </w:r>
          </w:p>
          <w:p w:rsidR="00CD77C4" w:rsidRPr="00CD77C4" w:rsidRDefault="00CD77C4" w:rsidP="00CD77C4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CD77C4" w:rsidRPr="001A7584" w:rsidRDefault="00FE73AB" w:rsidP="00FC6F8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A7584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Aston, Joshua Nathan. 2011. "Jewish Criminal Justice in Ancient Israel."  </w:t>
            </w:r>
            <w:r w:rsidRPr="001A7584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Criminal Law Journal </w:t>
            </w:r>
            <w:r w:rsidRPr="001A7584">
              <w:rPr>
                <w:rFonts w:ascii="Times New Roman" w:eastAsia="Times New Roman" w:hAnsi="Times New Roman" w:cs="Times New Roman"/>
              </w:rPr>
              <w:t>All India Reporter CrLJ page no. 26.</w:t>
            </w:r>
          </w:p>
          <w:p w:rsidR="00CD77C4" w:rsidRPr="00CD77C4" w:rsidRDefault="00CD77C4" w:rsidP="00CD77C4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0B1" w:rsidRPr="006B318B" w:rsidTr="00010C23">
        <w:tc>
          <w:tcPr>
            <w:tcW w:w="9355" w:type="dxa"/>
            <w:shd w:val="clear" w:color="auto" w:fill="auto"/>
          </w:tcPr>
          <w:p w:rsidR="00C820B1" w:rsidRDefault="00C820B1" w:rsidP="00B22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lastRenderedPageBreak/>
              <w:t>Brahmbhat</w:t>
            </w:r>
            <w:r w:rsidR="00600B92">
              <w:rPr>
                <w:rFonts w:ascii="Times New Roman" w:eastAsia="Times New Roman" w:hAnsi="Times New Roman" w:cs="Times New Roman"/>
                <w:lang w:eastAsia="en-IN" w:bidi="gu-IN"/>
              </w:rPr>
              <w:t>t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Shrut. 2015. “Role of Creativity in the Development of Innovation in Tourism”,  V</w:t>
            </w:r>
            <w:r w:rsidR="00600B92">
              <w:rPr>
                <w:rFonts w:ascii="Times New Roman" w:eastAsia="Times New Roman" w:hAnsi="Times New Roman" w:cs="Times New Roman"/>
                <w:lang w:eastAsia="en-IN" w:bidi="gu-IN"/>
              </w:rPr>
              <w:t>I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,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Proceedings of National Seminar on Challenges &amp; Prospects of Entrepreneurship in India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pp 31-37.</w:t>
            </w:r>
          </w:p>
          <w:p w:rsidR="00010C23" w:rsidRPr="006B318B" w:rsidRDefault="00010C23" w:rsidP="00010C2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FE73AB" w:rsidP="00B22A7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>Biswal, Mamata. 2014. “Corporate Governance Norms for the listed companies in acquiescence with the Companies Act, 2013 - An Analytical approach”.</w:t>
            </w:r>
            <w:r w:rsidRPr="00010C2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IN" w:bidi="gu-IN"/>
              </w:rPr>
              <w:t xml:space="preserve"> </w:t>
            </w:r>
            <w:r w:rsidRPr="00010C23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MAIMS Journal of Management (Special Issue on Corporate Governance)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>,</w:t>
            </w:r>
            <w:r w:rsidRPr="00010C23">
              <w:rPr>
                <w:rFonts w:ascii="Times New Roman" w:eastAsia="Times New Roman" w:hAnsi="Times New Roman" w:cs="Times New Roman"/>
                <w:b/>
                <w:bCs/>
                <w:lang w:eastAsia="en-IN" w:bidi="gu-IN"/>
              </w:rPr>
              <w:t xml:space="preserve"> 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>New Delhi. Vol.9. Issue 2.  (ISSN number-22490116). Page No.1-14.</w:t>
            </w:r>
          </w:p>
          <w:p w:rsidR="00010C23" w:rsidRPr="00010C23" w:rsidRDefault="00010C23" w:rsidP="00010C23">
            <w:pPr>
              <w:pStyle w:val="ListParagraph"/>
              <w:spacing w:after="0" w:line="240" w:lineRule="auto"/>
              <w:ind w:right="465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Biswal, Mamata. 2012. “Prevention and Oppression and Mismanagement in the Corporate Houses: Conceptual Analysis in the Indian Context.” </w:t>
            </w:r>
            <w:r w:rsidRPr="00010C23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Gujarat Law Journal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2 (2) Vol. 2, Issue II (ISSN No-2249-9644)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>Biswal, Mamata. 2011. “Good Governance V Right to Information Law in India: An Efficacious Contrivance for a Better Democracy-Problems and Prospects</w:t>
            </w:r>
            <w:r w:rsidRPr="00010C23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.” International Refereed Research Journal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Vol.1, Issue 3. Page no.28-33. (ISSN No-2231-413X)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Biswal, Mamata. 2010. “Women in the Sphere of Law-National and International Perspectives.” </w:t>
            </w:r>
            <w:r w:rsidRPr="00010C23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National Law News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Vol. 13-14 (NAT LN 2010) ISSN: 0976-4305.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Biswal, Mamata. 2010. “An Attempt to look into the Future of Competition Laws in India Soliciting Changes.” </w:t>
            </w:r>
            <w:r w:rsidRPr="00010C23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Selected Civil Decisions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Vol.1. Issue 3: page no. 16-20.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010C23" w:rsidRPr="00010C23" w:rsidRDefault="00010C23" w:rsidP="00010C23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FE73AB" w:rsidP="00B22A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Buch, Nidhi. 2014. Editorial note on “Issues of Jurisdiction in Intellectual Property Violations.”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Intellectual Property Rights: Open Access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2(2): e105, doi:10.4172/ipr.1000e105</w:t>
            </w:r>
          </w:p>
          <w:p w:rsidR="00010C23" w:rsidRPr="006B318B" w:rsidRDefault="00010C23" w:rsidP="00010C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6B318B" w:rsidRDefault="00FE73AB" w:rsidP="00B22A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Buch, Nidhi. 2010. “Protection of Domain Names in the Indian IPR regime.”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Gujarat Law Journal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Vol I: page no. 76.</w:t>
            </w:r>
          </w:p>
        </w:tc>
      </w:tr>
      <w:tr w:rsidR="009E6B36" w:rsidRPr="006B318B" w:rsidTr="00010C23">
        <w:tc>
          <w:tcPr>
            <w:tcW w:w="9355" w:type="dxa"/>
            <w:shd w:val="clear" w:color="auto" w:fill="auto"/>
          </w:tcPr>
          <w:p w:rsidR="009E6B36" w:rsidRDefault="009E6B36" w:rsidP="00B22A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Chandra, Jagadeesh T G. 2015 (March). “A Critical Analysis of Legislative Framework for Ensuring Speedy Justice under the Code of Criminal Procedure in India’,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Journal of Legal Analysis and Research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Vol 2, Issue-1, pp 43-52. (ISSN 2348-456X)</w:t>
            </w:r>
          </w:p>
          <w:p w:rsidR="00010C23" w:rsidRPr="006B318B" w:rsidRDefault="00010C23" w:rsidP="00010C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9E6B36" w:rsidRPr="006B318B" w:rsidRDefault="009E6B36" w:rsidP="00B22A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Chandra, Jagadeesh T G. 2015 (March). “A Critical Study of the Concept of Right to Speedy Justice: Revisiting the Concept in the Light of Various Judicial Decisions”.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Indian Journal of Legal Philosophy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, Vol 3, Issue-1, pp 43-53. (ISSN 2347-4963). </w:t>
            </w:r>
          </w:p>
        </w:tc>
      </w:tr>
      <w:tr w:rsidR="00DB06D4" w:rsidRPr="006B318B" w:rsidTr="00010C23">
        <w:tc>
          <w:tcPr>
            <w:tcW w:w="9355" w:type="dxa"/>
            <w:shd w:val="clear" w:color="auto" w:fill="auto"/>
          </w:tcPr>
          <w:p w:rsidR="00DB06D4" w:rsidRPr="00010C23" w:rsidRDefault="00DB06D4" w:rsidP="00B22A7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0C23">
              <w:rPr>
                <w:rFonts w:ascii="Times New Roman" w:hAnsi="Times New Roman" w:cs="Times New Roman"/>
              </w:rPr>
              <w:t xml:space="preserve">Chaudhary, Mahesh. 2015. “Gross Cost Contract v/s Net Cost Contract: What Should Indian Cities Opt for?”  Volume 5, Issue3, </w:t>
            </w:r>
            <w:r w:rsidRPr="00010C23">
              <w:rPr>
                <w:rFonts w:ascii="Times New Roman" w:hAnsi="Times New Roman" w:cs="Times New Roman"/>
                <w:i/>
                <w:iCs/>
              </w:rPr>
              <w:t>International Journal of Business Management &amp; Research</w:t>
            </w:r>
            <w:r w:rsidRPr="00010C23">
              <w:rPr>
                <w:rFonts w:ascii="Times New Roman" w:hAnsi="Times New Roman" w:cs="Times New Roman"/>
              </w:rPr>
              <w:t>, pp 9-18. (ISSN(P): 2249-6920; ISSN(E): 2249-8036)</w:t>
            </w:r>
          </w:p>
          <w:p w:rsidR="00DB06D4" w:rsidRPr="006B318B" w:rsidRDefault="00DB06D4" w:rsidP="00CD77C4">
            <w:pPr>
              <w:pStyle w:val="ListParagraph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C820B1" w:rsidRPr="006B318B" w:rsidTr="00010C23">
        <w:tc>
          <w:tcPr>
            <w:tcW w:w="9355" w:type="dxa"/>
            <w:shd w:val="clear" w:color="auto" w:fill="auto"/>
          </w:tcPr>
          <w:p w:rsidR="00C820B1" w:rsidRPr="00010C23" w:rsidRDefault="00C820B1" w:rsidP="00B22A7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Choudhary, Sanjeev Kumar. 2015 (April).  “Euthanasia and Attempt to Commit Suicide”. </w:t>
            </w:r>
            <w:r w:rsidRPr="00010C23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International Journal of Legal Sciences and Research,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(ISSN: 2394-7977).</w:t>
            </w:r>
          </w:p>
          <w:p w:rsidR="00C820B1" w:rsidRPr="006B318B" w:rsidRDefault="00C820B1" w:rsidP="00010C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FE73AB" w:rsidP="00B22A7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Deogaonkar Anant. 2008. “Issues and Challenges vis-vis Cyber Crime” In </w:t>
            </w:r>
            <w:r w:rsidRPr="00010C23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Souvenir of Nehru Memorial P.G. Law College Rajasthan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. </w:t>
            </w:r>
            <w:r w:rsidRPr="00010C23">
              <w:rPr>
                <w:rFonts w:ascii="Times New Roman" w:eastAsia="Times New Roman" w:hAnsi="Times New Roman" w:cs="Times New Roman"/>
              </w:rPr>
              <w:t>Hanumangarh Town (Rajasthan)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: </w:t>
            </w:r>
            <w:r w:rsidRPr="00010C23">
              <w:rPr>
                <w:rFonts w:ascii="Times New Roman" w:eastAsia="Times New Roman" w:hAnsi="Times New Roman" w:cs="Times New Roman"/>
              </w:rPr>
              <w:t>N.M. Law P.G. College, Hanumangarh Town, Rajasthan</w:t>
            </w:r>
          </w:p>
          <w:p w:rsidR="00010C23" w:rsidRPr="00010C23" w:rsidRDefault="00010C23" w:rsidP="00010C23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050C42" w:rsidRPr="00010C23" w:rsidRDefault="00050C42" w:rsidP="00B22A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>Gandhi, Vikas.</w:t>
            </w:r>
            <w:r w:rsidRPr="00010C23">
              <w:rPr>
                <w:rFonts w:ascii="Times New Roman" w:hAnsi="Times New Roman" w:cs="Times New Roman"/>
              </w:rPr>
              <w:t xml:space="preserve"> 2015.</w:t>
            </w:r>
            <w:r w:rsidRPr="00010C23">
              <w:rPr>
                <w:rFonts w:ascii="Times New Roman" w:hAnsi="Times New Roman" w:cs="Times New Roman"/>
                <w:i/>
                <w:iCs/>
              </w:rPr>
              <w:t xml:space="preserve"> “</w:t>
            </w:r>
            <w:r w:rsidRPr="00010C23">
              <w:rPr>
                <w:rFonts w:ascii="Times New Roman" w:hAnsi="Times New Roman" w:cs="Times New Roman"/>
              </w:rPr>
              <w:t xml:space="preserve">Electoral Law and Reforms”. </w:t>
            </w:r>
            <w:r w:rsidRPr="00010C23">
              <w:rPr>
                <w:rFonts w:ascii="Times New Roman" w:hAnsi="Times New Roman" w:cs="Times New Roman"/>
                <w:i/>
                <w:iCs/>
              </w:rPr>
              <w:t xml:space="preserve">Regulating Political Parties: An Overview, Electoral Law and Reforms, </w:t>
            </w:r>
            <w:r w:rsidRPr="00010C23">
              <w:rPr>
                <w:rFonts w:ascii="Times New Roman" w:hAnsi="Times New Roman" w:cs="Times New Roman"/>
              </w:rPr>
              <w:t>pp 66-81.</w:t>
            </w:r>
          </w:p>
          <w:p w:rsidR="00010C23" w:rsidRPr="00010C23" w:rsidRDefault="00010C23" w:rsidP="00010C23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050C42" w:rsidRDefault="00050C42" w:rsidP="00B22A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>Gandhi, Vikas. 2014.</w:t>
            </w:r>
            <w:r w:rsidRPr="00010C23">
              <w:rPr>
                <w:rFonts w:ascii="Times New Roman" w:hAnsi="Times New Roman" w:cs="Times New Roman"/>
              </w:rPr>
              <w:t xml:space="preserve"> ‘Mahatma Gandhi’s Education: A Lesson on Philosophy and Cultural Barriers to Peace in Inter-cultural Societies-The Indian-Mauritian Case Study’, (2014) </w:t>
            </w:r>
            <w:r w:rsidRPr="00010C23">
              <w:rPr>
                <w:rFonts w:ascii="Times New Roman" w:hAnsi="Times New Roman" w:cs="Times New Roman"/>
                <w:i/>
                <w:iCs/>
              </w:rPr>
              <w:t>Journal of Educational and Vocational Research (JEVR).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hAnsi="Times New Roman" w:cs="Times New Roman"/>
                <w:i/>
                <w:iCs/>
              </w:rPr>
            </w:pPr>
          </w:p>
          <w:p w:rsidR="00010C23" w:rsidRPr="00010C23" w:rsidRDefault="00010C23" w:rsidP="00010C23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Gandhi, Vikas. 2009. "Conversation: Sense of Human Rights." </w:t>
            </w:r>
            <w:r w:rsidRPr="00010C23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Gujarat Law Herald</w:t>
            </w:r>
            <w:r w:rsid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1 (3)</w:t>
            </w:r>
          </w:p>
          <w:p w:rsidR="00010C23" w:rsidRPr="00010C23" w:rsidRDefault="00010C23" w:rsidP="00010C23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10C23" w:rsidRPr="00010C23" w:rsidRDefault="00FE73AB" w:rsidP="00B22A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Gandhi, Vikas. 2008. “Alternative Dispute Resolution: An overview." </w:t>
            </w:r>
            <w:r w:rsidRPr="00010C23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Gujarat Law Reporter</w:t>
            </w:r>
            <w:r w:rsidR="00010C23" w:rsidRPr="00010C23">
              <w:rPr>
                <w:rFonts w:ascii="Times New Roman" w:eastAsia="Times New Roman" w:hAnsi="Times New Roman" w:cs="Times New Roman"/>
                <w:lang w:eastAsia="en-IN" w:bidi="gu-IN"/>
              </w:rPr>
              <w:t>, Vol. 2008(3)-xlix (3) (12).</w:t>
            </w:r>
          </w:p>
          <w:p w:rsidR="00010C23" w:rsidRPr="00010C23" w:rsidRDefault="00010C23" w:rsidP="00010C23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C47724" w:rsidRDefault="00C47724" w:rsidP="00B22A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lastRenderedPageBreak/>
              <w:t xml:space="preserve">Gori Saira. 2014. “Cyber Crime &amp; its Impact on the Global Economy”. International Conference on Management of Innovation and Technological Change: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</w:rPr>
              <w:t xml:space="preserve">International Journal of Law and Legal Jurisprudence Studies, </w:t>
            </w:r>
            <w:r w:rsidRPr="006B318B">
              <w:rPr>
                <w:rFonts w:ascii="Times New Roman" w:eastAsia="Times New Roman" w:hAnsi="Times New Roman" w:cs="Times New Roman"/>
              </w:rPr>
              <w:t>Vol 1, Issue 8. (ISSN: 2348-8212)</w:t>
            </w:r>
          </w:p>
          <w:p w:rsidR="00010C23" w:rsidRPr="006B318B" w:rsidRDefault="00010C23" w:rsidP="00010C23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47724" w:rsidRDefault="00C47724" w:rsidP="00B22A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 xml:space="preserve">Gori, Saira. 2014. ‘FDI – India in World’,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</w:rPr>
              <w:t>HL College of Commerce, Ahmedabad</w:t>
            </w:r>
            <w:r w:rsidRPr="006B318B">
              <w:rPr>
                <w:rFonts w:ascii="Times New Roman" w:eastAsia="Times New Roman" w:hAnsi="Times New Roman" w:cs="Times New Roman"/>
              </w:rPr>
              <w:t xml:space="preserve">, pp13-14, (2014-15). 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C47724" w:rsidRDefault="00C47724" w:rsidP="00B22A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 xml:space="preserve">Gori, Saira. 2014. “Corporate Social Responsibility and Sustainable Development”.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</w:rPr>
              <w:t>Shrinkhala</w:t>
            </w:r>
            <w:r w:rsidRPr="006B318B">
              <w:rPr>
                <w:rFonts w:ascii="Times New Roman" w:eastAsia="Times New Roman" w:hAnsi="Times New Roman" w:cs="Times New Roman"/>
              </w:rPr>
              <w:t xml:space="preserve"> Vol 2, Issue 2. (ISSN: 2321- 290X)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010C23">
              <w:rPr>
                <w:rFonts w:ascii="Times New Roman" w:eastAsia="Times New Roman" w:hAnsi="Times New Roman" w:cs="Times New Roman"/>
              </w:rPr>
              <w:t xml:space="preserve">Gori, Saira. 2014. “Health and Sustainable Development- Need for Inter Sectoral Action." </w:t>
            </w:r>
            <w:r w:rsidRPr="00010C23">
              <w:rPr>
                <w:rFonts w:ascii="Times New Roman" w:eastAsia="Times New Roman" w:hAnsi="Times New Roman" w:cs="Times New Roman"/>
                <w:i/>
              </w:rPr>
              <w:t xml:space="preserve">Journal of Development Management and Communication </w:t>
            </w:r>
            <w:r w:rsidRPr="00010C23">
              <w:rPr>
                <w:rFonts w:ascii="Times New Roman" w:eastAsia="Times New Roman" w:hAnsi="Times New Roman" w:cs="Times New Roman"/>
              </w:rPr>
              <w:t>1 (3)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: </w:t>
            </w:r>
            <w:r w:rsidRPr="00010C23">
              <w:rPr>
                <w:rFonts w:ascii="Times New Roman" w:eastAsia="Times New Roman" w:hAnsi="Times New Roman" w:cs="Times New Roman"/>
              </w:rPr>
              <w:t>page no.241-249. (ISSN: 2348-7739)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FE73AB" w:rsidRPr="00010C23" w:rsidRDefault="00FE73AB" w:rsidP="00B22A7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Gori</w:t>
            </w:r>
            <w:r w:rsidR="00C47724" w:rsidRPr="006B318B">
              <w:rPr>
                <w:rFonts w:ascii="Times New Roman" w:eastAsia="Times New Roman" w:hAnsi="Times New Roman" w:cs="Times New Roman"/>
              </w:rPr>
              <w:t>,</w:t>
            </w:r>
            <w:r w:rsidRPr="006B318B">
              <w:rPr>
                <w:rFonts w:ascii="Times New Roman" w:eastAsia="Times New Roman" w:hAnsi="Times New Roman" w:cs="Times New Roman"/>
              </w:rPr>
              <w:t xml:space="preserve"> Saira. 2014.  "The National Action Plan of Climate Change and Sustainable Water Resources Management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</w:rPr>
              <w:t>”. International Journal of Development Research</w:t>
            </w:r>
            <w:r w:rsidRPr="006B318B">
              <w:rPr>
                <w:rFonts w:ascii="Times New Roman" w:eastAsia="Times New Roman" w:hAnsi="Times New Roman" w:cs="Times New Roman"/>
              </w:rPr>
              <w:t xml:space="preserve"> (ISSN: 2230-9926),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</w:rPr>
              <w:t xml:space="preserve">Vol. 4, Issue, 12, pp. 2821-2827. 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010C23" w:rsidRPr="006B318B" w:rsidRDefault="00010C23" w:rsidP="00010C23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FE73AB" w:rsidP="00B22A7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Goswami, Heena, Alok Pandya, Anand Lodha and Shobhana K. Menon. 2012. “A novel nanoaggregation detection technique of TNT using selective and ultrasensitive nanocurcumin as a probe”</w:t>
            </w:r>
            <w:r w:rsidRPr="006B31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i/>
              </w:rPr>
              <w:t>Analyst </w:t>
            </w:r>
            <w:r w:rsidRPr="006B318B">
              <w:rPr>
                <w:rFonts w:ascii="Times New Roman" w:eastAsia="Times New Roman" w:hAnsi="Times New Roman" w:cs="Times New Roman"/>
              </w:rPr>
              <w:t>(8):1771-1774. DOI: 10.1039/C2AN35131E.</w:t>
            </w:r>
          </w:p>
          <w:p w:rsidR="00010C23" w:rsidRPr="006B318B" w:rsidRDefault="00010C23" w:rsidP="00010C23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3874" w:rsidRPr="006B318B" w:rsidTr="00010C23">
        <w:tc>
          <w:tcPr>
            <w:tcW w:w="9355" w:type="dxa"/>
            <w:shd w:val="clear" w:color="auto" w:fill="auto"/>
          </w:tcPr>
          <w:p w:rsidR="00863874" w:rsidRPr="00863874" w:rsidRDefault="00863874" w:rsidP="0086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3874" w:rsidRPr="00863874" w:rsidRDefault="00863874" w:rsidP="00863874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Jumde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Akanksha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63874">
              <w:rPr>
                <w:rFonts w:ascii="Times New Roman" w:eastAsia="Times New Roman" w:hAnsi="Times New Roman" w:cs="Times New Roman"/>
              </w:rPr>
              <w:t>2015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63874">
              <w:rPr>
                <w:rFonts w:ascii="Times New Roman" w:eastAsia="Times New Roman" w:hAnsi="Times New Roman" w:cs="Times New Roman"/>
              </w:rPr>
              <w:t xml:space="preserve"> "Access to Medicines in the Light of Patent Law Regime in India: A legacy of Legislation or Lease of the </w:t>
            </w:r>
            <w:proofErr w:type="spellStart"/>
            <w:r w:rsidRPr="00863874">
              <w:rPr>
                <w:rFonts w:ascii="Times New Roman" w:eastAsia="Times New Roman" w:hAnsi="Times New Roman" w:cs="Times New Roman"/>
              </w:rPr>
              <w:t>Judiciary?"International</w:t>
            </w:r>
            <w:proofErr w:type="spellEnd"/>
            <w:r w:rsidRPr="00863874">
              <w:rPr>
                <w:rFonts w:ascii="Times New Roman" w:eastAsia="Times New Roman" w:hAnsi="Times New Roman" w:cs="Times New Roman"/>
              </w:rPr>
              <w:t xml:space="preserve"> Journal for Law and Legal Jurisprudence Studies, 2 (6), page nos. 111-142. (ISSN: 2348-8212)</w:t>
            </w:r>
          </w:p>
          <w:p w:rsidR="00863874" w:rsidRPr="00863874" w:rsidRDefault="00863874" w:rsidP="0086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3874" w:rsidRPr="00863874" w:rsidRDefault="00863874" w:rsidP="008638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874">
              <w:rPr>
                <w:rFonts w:ascii="Times New Roman" w:eastAsia="Times New Roman" w:hAnsi="Times New Roman" w:cs="Times New Roman"/>
              </w:rPr>
              <w:t>Jumde</w:t>
            </w:r>
            <w:proofErr w:type="spellEnd"/>
            <w:r w:rsidRPr="008638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63874">
              <w:rPr>
                <w:rFonts w:ascii="Times New Roman" w:eastAsia="Times New Roman" w:hAnsi="Times New Roman" w:cs="Times New Roman"/>
              </w:rPr>
              <w:t>Akanksha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863874">
              <w:rPr>
                <w:rFonts w:ascii="Times New Roman" w:eastAsia="Times New Roman" w:hAnsi="Times New Roman" w:cs="Times New Roman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63874">
              <w:rPr>
                <w:rFonts w:ascii="Times New Roman" w:eastAsia="Times New Roman" w:hAnsi="Times New Roman" w:cs="Times New Roman"/>
              </w:rPr>
              <w:t xml:space="preserve"> "The Interface </w:t>
            </w:r>
            <w:proofErr w:type="gramStart"/>
            <w:r w:rsidRPr="00863874">
              <w:rPr>
                <w:rFonts w:ascii="Times New Roman" w:eastAsia="Times New Roman" w:hAnsi="Times New Roman" w:cs="Times New Roman"/>
              </w:rPr>
              <w:t>Between</w:t>
            </w:r>
            <w:proofErr w:type="gramEnd"/>
            <w:r w:rsidRPr="00863874">
              <w:rPr>
                <w:rFonts w:ascii="Times New Roman" w:eastAsia="Times New Roman" w:hAnsi="Times New Roman" w:cs="Times New Roman"/>
              </w:rPr>
              <w:t xml:space="preserve"> Right to Education and Copyright Law: Does Copyright Law Inhibit the Enjoyment of Right to Education?" International Journal for Law and Legal Jurisprudence Studies, 2(5), page nos. 193-213 (ISSN: 2348-8212)</w:t>
            </w:r>
          </w:p>
          <w:p w:rsidR="00863874" w:rsidRPr="00863874" w:rsidRDefault="00863874" w:rsidP="0086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3874" w:rsidRPr="00863874" w:rsidRDefault="00863874" w:rsidP="008638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874">
              <w:rPr>
                <w:rFonts w:ascii="Times New Roman" w:eastAsia="Times New Roman" w:hAnsi="Times New Roman" w:cs="Times New Roman"/>
              </w:rPr>
              <w:t>Jumde</w:t>
            </w:r>
            <w:proofErr w:type="spellEnd"/>
            <w:r w:rsidRPr="008638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63874">
              <w:rPr>
                <w:rFonts w:ascii="Times New Roman" w:eastAsia="Times New Roman" w:hAnsi="Times New Roman" w:cs="Times New Roman"/>
              </w:rPr>
              <w:t>Akanksha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863874">
              <w:rPr>
                <w:rFonts w:ascii="Times New Roman" w:eastAsia="Times New Roman" w:hAnsi="Times New Roman" w:cs="Times New Roman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63874">
              <w:rPr>
                <w:rFonts w:ascii="Times New Roman" w:eastAsia="Times New Roman" w:hAnsi="Times New Roman" w:cs="Times New Roman"/>
              </w:rPr>
              <w:t xml:space="preserve"> "Efficacy of Legislation on Utility Models: Does India Need a Legislation on Utility Models?: A Policy Paper" Gujarat National Law University, ISBN: 978-93-84936-00-6</w:t>
            </w:r>
          </w:p>
          <w:p w:rsidR="00863874" w:rsidRPr="00863874" w:rsidRDefault="00863874" w:rsidP="0086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3874" w:rsidRPr="00863874" w:rsidRDefault="00863874" w:rsidP="008638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874">
              <w:rPr>
                <w:rFonts w:ascii="Times New Roman" w:eastAsia="Times New Roman" w:hAnsi="Times New Roman" w:cs="Times New Roman"/>
              </w:rPr>
              <w:t>Jumde</w:t>
            </w:r>
            <w:proofErr w:type="spellEnd"/>
            <w:r w:rsidRPr="008638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63874">
              <w:rPr>
                <w:rFonts w:ascii="Times New Roman" w:eastAsia="Times New Roman" w:hAnsi="Times New Roman" w:cs="Times New Roman"/>
              </w:rPr>
              <w:t>Akanksha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863874">
              <w:rPr>
                <w:rFonts w:ascii="Times New Roman" w:eastAsia="Times New Roman" w:hAnsi="Times New Roman" w:cs="Times New Roman"/>
              </w:rPr>
              <w:t xml:space="preserve"> 2015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63874">
              <w:rPr>
                <w:rFonts w:ascii="Times New Roman" w:eastAsia="Times New Roman" w:hAnsi="Times New Roman" w:cs="Times New Roman"/>
              </w:rPr>
              <w:t xml:space="preserve"> “Protection of Indigenous Art Forms under Modern IPR Regimes: Issues, Lacunae and Possible Alternatives”, Lex Revolution, 1(4), page nos. 6-18. (ISSN: 2394-997X) </w:t>
            </w:r>
          </w:p>
          <w:p w:rsidR="00863874" w:rsidRPr="00863874" w:rsidRDefault="00863874" w:rsidP="0086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3874" w:rsidRPr="00863874" w:rsidRDefault="00863874" w:rsidP="00A80F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Jumde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Akanksha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63874">
              <w:rPr>
                <w:rFonts w:ascii="Times New Roman" w:eastAsia="Times New Roman" w:hAnsi="Times New Roman" w:cs="Times New Roman"/>
              </w:rPr>
              <w:t>2015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63874">
              <w:rPr>
                <w:rFonts w:ascii="Times New Roman" w:eastAsia="Times New Roman" w:hAnsi="Times New Roman" w:cs="Times New Roman"/>
              </w:rPr>
              <w:t xml:space="preserve"> "Emerging Trends in publicity rights in India: An Analysis Under IPR Regimes of India", accepted for publication in RMLNLU Journal for Media and Entertainment Law"</w:t>
            </w:r>
          </w:p>
          <w:p w:rsidR="00863874" w:rsidRPr="00863874" w:rsidRDefault="00863874" w:rsidP="0086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63874" w:rsidRPr="00863874" w:rsidRDefault="00863874" w:rsidP="008638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3874">
              <w:rPr>
                <w:rFonts w:ascii="Times New Roman" w:eastAsia="Times New Roman" w:hAnsi="Times New Roman" w:cs="Times New Roman"/>
              </w:rPr>
              <w:t>Jumde</w:t>
            </w:r>
            <w:proofErr w:type="spellEnd"/>
            <w:r w:rsidRPr="008638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63874">
              <w:rPr>
                <w:rFonts w:ascii="Times New Roman" w:eastAsia="Times New Roman" w:hAnsi="Times New Roman" w:cs="Times New Roman"/>
              </w:rPr>
              <w:t>Akanksha</w:t>
            </w:r>
            <w:proofErr w:type="spellEnd"/>
            <w:r w:rsidRPr="00863874">
              <w:rPr>
                <w:rFonts w:ascii="Times New Roman" w:eastAsia="Times New Roman" w:hAnsi="Times New Roman" w:cs="Times New Roman"/>
              </w:rPr>
              <w:t>. 2015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63874">
              <w:rPr>
                <w:rFonts w:ascii="Times New Roman" w:eastAsia="Times New Roman" w:hAnsi="Times New Roman" w:cs="Times New Roman"/>
              </w:rPr>
              <w:t>Research Paper on "Cigarette Plain Packaging and Related Trademark Issues: Balancing IP Rights with Public Health", National Conference on Law, Science and Technology: The Way Forward", Conference proceedings: publication of full paper, January 30-31, 2015.</w:t>
            </w: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FE73AB" w:rsidP="00B22A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lastRenderedPageBreak/>
              <w:t xml:space="preserve">Malik, </w:t>
            </w:r>
            <w:proofErr w:type="spellStart"/>
            <w:r w:rsidRPr="006B318B">
              <w:rPr>
                <w:rFonts w:ascii="Times New Roman" w:eastAsia="Times New Roman" w:hAnsi="Times New Roman" w:cs="Times New Roman"/>
              </w:rPr>
              <w:t>Aruna</w:t>
            </w:r>
            <w:proofErr w:type="spellEnd"/>
            <w:r w:rsidRPr="006B318B">
              <w:rPr>
                <w:rFonts w:ascii="Times New Roman" w:eastAsia="Times New Roman" w:hAnsi="Times New Roman" w:cs="Times New Roman"/>
              </w:rPr>
              <w:t xml:space="preserve"> Kumar. 2013.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"Emerging Golden Era of Indo-Japanese Bilateral Relations" GNLU Centre for Foreign Policy and Security Studies, Working Paper No.1, October, 2013</w:t>
            </w:r>
          </w:p>
          <w:p w:rsidR="00010C23" w:rsidRPr="006B318B" w:rsidRDefault="00010C23" w:rsidP="00010C23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E565BA" w:rsidP="00B22A7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11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Malik, Aruna Kumar. 2010. </w:t>
              </w:r>
            </w:hyperlink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"Issues of Justiciability and Inequality: Rethinking of Human Rights with Special Reference to Right to Health."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Indian Journal of Political Science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71(4): </w:t>
            </w:r>
            <w:r w:rsidR="00FE73AB" w:rsidRPr="006B318B">
              <w:rPr>
                <w:rFonts w:ascii="Times New Roman" w:eastAsia="Times New Roman" w:hAnsi="Times New Roman" w:cs="Times New Roman"/>
              </w:rPr>
              <w:t>Page No 1311-1323.</w:t>
            </w:r>
          </w:p>
          <w:p w:rsidR="00010C23" w:rsidRPr="006B318B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Malik, Aruna Kumar. 2010. "Human Rights: Theoretical Prospective of Right to Health."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Orissa Political Science Journal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4 (1&amp;2): </w:t>
            </w:r>
            <w:r w:rsidRPr="006B318B">
              <w:rPr>
                <w:rFonts w:ascii="Times New Roman" w:eastAsia="Times New Roman" w:hAnsi="Times New Roman" w:cs="Times New Roman"/>
              </w:rPr>
              <w:t>Page no. 307-319.</w:t>
            </w:r>
          </w:p>
          <w:p w:rsidR="00010C23" w:rsidRPr="006B318B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Malik, Aruna Kumar. 2009. “Gender and Human Rights: Sonia Cardenas, Conflict and Compliance: State Responses to International Human Rights Pressure.”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Millennium - Journal of International Studies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</w:rPr>
              <w:t>Vol.</w:t>
            </w:r>
            <w:r w:rsidRPr="006B318B">
              <w:rPr>
                <w:rFonts w:ascii="Times New Roman" w:eastAsia="Times New Roman" w:hAnsi="Times New Roman" w:cs="Times New Roman"/>
              </w:rPr>
              <w:t>38 Number: 2 Page no.477-47.</w:t>
            </w:r>
          </w:p>
          <w:p w:rsidR="00010C23" w:rsidRPr="006B318B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Malik, Aruna Kumar. 2008. "Right to Health."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Indian Journal of Human Rights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8 (1-2): </w:t>
            </w:r>
            <w:r w:rsidRPr="006B318B">
              <w:rPr>
                <w:rFonts w:ascii="Times New Roman" w:eastAsia="Times New Roman" w:hAnsi="Times New Roman" w:cs="Times New Roman"/>
              </w:rPr>
              <w:t>Page 127-147.</w:t>
            </w:r>
          </w:p>
          <w:p w:rsidR="00010C23" w:rsidRPr="006B318B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E565BA" w:rsidP="00B22A7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Marisport A.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 xml:space="preserve">2013.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"Health insurance portability - A critical analyse."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International Journal of Business, Management and Social Science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2 (7): 42-51 (ISSN: 2249-7463).</w:t>
            </w:r>
            <w:r w:rsidR="00FE73AB" w:rsidRPr="006B318B">
              <w:rPr>
                <w:rFonts w:ascii="Times New Roman" w:eastAsia="Times New Roman" w:hAnsi="Times New Roman" w:cs="Times New Roman"/>
              </w:rPr>
              <w:tab/>
            </w:r>
          </w:p>
          <w:p w:rsidR="00010C23" w:rsidRPr="006B318B" w:rsidRDefault="00010C23" w:rsidP="00010C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Pr="006B318B" w:rsidRDefault="00E565BA" w:rsidP="00B22A7B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hyperlink r:id="rId13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Nagar, Ranita and Thakkar, Hitesh. 2014.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/>
              </w:rPr>
              <w:t xml:space="preserve">Sarada Chit Fund, Ponzi Scam: A warning signal for under regulated non-banking companies (NBFCS) in Gujarat.”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/>
              </w:rPr>
              <w:t>Gujarat Law Journal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/>
              </w:rPr>
              <w:t xml:space="preserve"> 3 (1): 28-56. (ISSN 2249-9644).</w:t>
            </w:r>
          </w:p>
          <w:p w:rsidR="00FE73AB" w:rsidRDefault="00FE73AB" w:rsidP="00B22A7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/>
              </w:rPr>
              <w:t>Nagar, Ranita</w:t>
            </w:r>
            <w:r w:rsidRPr="006B318B">
              <w:rPr>
                <w:rFonts w:ascii="Times New Roman" w:eastAsia="Times New Roman" w:hAnsi="Times New Roman" w:cs="Times New Roman"/>
                <w:shd w:val="clear" w:color="auto" w:fill="FFFFFF"/>
                <w:lang w:eastAsia="en-IN"/>
              </w:rPr>
              <w:t>.</w:t>
            </w:r>
            <w:r w:rsidRPr="006B318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Thakkar, Hitesh. Srirang Sanjay Sapre and Udit Nikhil Vyas</w:t>
            </w:r>
            <w:r w:rsidRPr="006B318B">
              <w:rPr>
                <w:rFonts w:ascii="Times New Roman" w:eastAsia="Times New Roman" w:hAnsi="Times New Roman" w:cs="Times New Roman"/>
                <w:lang w:eastAsia="en-IN"/>
              </w:rPr>
              <w:t xml:space="preserve">. 2013. "Enterprising a Greener Tomorrow: Role of Ecopreneurs."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/>
              </w:rPr>
              <w:t>Asian Resonance</w:t>
            </w:r>
            <w:r w:rsidRPr="006B318B">
              <w:rPr>
                <w:rFonts w:ascii="Times New Roman" w:eastAsia="Times New Roman" w:hAnsi="Times New Roman" w:cs="Times New Roman"/>
                <w:lang w:eastAsia="en-IN"/>
              </w:rPr>
              <w:t xml:space="preserve"> 2 (3): 216-221. (ISSN No. 0976-8602).</w:t>
            </w:r>
          </w:p>
          <w:p w:rsidR="00010C23" w:rsidRPr="006B318B" w:rsidRDefault="00010C23" w:rsidP="00010C23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:rsidR="00FE73AB" w:rsidRPr="00010C23" w:rsidRDefault="00FE73AB" w:rsidP="00B22A7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/>
              </w:rPr>
              <w:t xml:space="preserve">Nagar, Ranita. 2010. “Food Security; The attendant dynamics of climate change and the international perspective.” In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/>
              </w:rPr>
              <w:t xml:space="preserve">Indian Bar Review, </w:t>
            </w:r>
            <w:r w:rsidRPr="006B318B">
              <w:rPr>
                <w:rFonts w:ascii="Times New Roman" w:eastAsia="Times New Roman" w:hAnsi="Times New Roman" w:cs="Times New Roman"/>
                <w:shd w:val="clear" w:color="auto" w:fill="FFFFFF"/>
              </w:rPr>
              <w:t>edited by Ashok Kumar Deb, 109-124,  Bar council of India Trust, New Delhi</w:t>
            </w:r>
          </w:p>
          <w:p w:rsidR="00010C23" w:rsidRPr="00010C23" w:rsidRDefault="00010C23" w:rsidP="00010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FE73AB" w:rsidRPr="006B318B" w:rsidTr="00010C23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E73AB" w:rsidRDefault="00FE73AB" w:rsidP="00B22A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Bindu, Vijay. 2011. “Allelopathic Effect of Digera muricatta (L) mart on in vitro seed germination of Pennisetum typhoideum.”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International Journal of Plant Science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6 (2): 333 - 334. (ISSN: 0973-1547). </w:t>
            </w:r>
          </w:p>
          <w:p w:rsidR="00010C23" w:rsidRPr="006B318B" w:rsidRDefault="00010C23" w:rsidP="00010C23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Default="00E565BA" w:rsidP="00B22A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14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Bindu, Vijay. 2010.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Allelopathic effect of Lantana camara on in vitro seed germination and seedling growth of Phaseolus mungo.”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International Journal of Plant Science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5(1): 43-45.</w:t>
            </w:r>
          </w:p>
          <w:p w:rsidR="00010C23" w:rsidRPr="006B318B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Bindu, Vijay. 2010. “Genetically modified crops- issues and challenges.”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International Journal of Plant Science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5 (1): 363-365.</w:t>
            </w:r>
          </w:p>
          <w:p w:rsidR="00010C23" w:rsidRPr="006B318B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:rsidR="00FE73AB" w:rsidRPr="00010C23" w:rsidRDefault="00FE73AB" w:rsidP="00B22A7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C23">
              <w:rPr>
                <w:rFonts w:ascii="Times New Roman" w:eastAsia="Times New Roman" w:hAnsi="Times New Roman" w:cs="Times New Roman"/>
              </w:rPr>
              <w:t xml:space="preserve">Nunes, William. 2014. “Liberalization, Hindu Nationalism and the State: A Biography of Gujarat”, Oxford, 2012, (Book review of Nikita Sud) </w:t>
            </w:r>
            <w:r w:rsidRPr="00010C23">
              <w:rPr>
                <w:rFonts w:ascii="Times New Roman" w:eastAsia="Times New Roman" w:hAnsi="Times New Roman" w:cs="Times New Roman"/>
                <w:i/>
                <w:iCs/>
              </w:rPr>
              <w:t>GNLU Journal of Law Development and Politics</w:t>
            </w:r>
            <w:r w:rsidRPr="00010C23">
              <w:rPr>
                <w:rFonts w:ascii="Times New Roman" w:eastAsia="Times New Roman" w:hAnsi="Times New Roman" w:cs="Times New Roman"/>
              </w:rPr>
              <w:t>, Gandhinagar, Vol.4, No. 2,  (ISSN:0975-0193)</w:t>
            </w:r>
          </w:p>
          <w:p w:rsidR="00010C23" w:rsidRPr="006B318B" w:rsidRDefault="00010C23" w:rsidP="00010C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Pr="00010C23" w:rsidRDefault="00FE73AB" w:rsidP="00B22A7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10C23">
              <w:rPr>
                <w:rFonts w:ascii="Times New Roman" w:eastAsia="Times New Roman" w:hAnsi="Times New Roman" w:cs="Times New Roman"/>
              </w:rPr>
              <w:t>Nunes, William. 2014.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"Folk-Songs, Politics and Change: A Tribute Pete Seeger" </w:t>
            </w:r>
            <w:r w:rsidRPr="00010C23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The Colloquium, </w:t>
            </w:r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Wednesday, 12 February 2014, </w:t>
            </w:r>
            <w:hyperlink r:id="rId15" w:history="1">
              <w:r w:rsidR="00010C23" w:rsidRPr="00010C23">
                <w:rPr>
                  <w:rStyle w:val="Hyperlink"/>
                  <w:rFonts w:ascii="Times New Roman" w:eastAsia="Times New Roman" w:hAnsi="Times New Roman" w:cs="Times New Roman"/>
                  <w:lang w:eastAsia="en-IN" w:bidi="gu-IN"/>
                </w:rPr>
                <w:t>http://www.thecolloquium.net/index.php?option=com_content&amp;view=article&amp;id=307:folk-songs-politics-and-change-a-tribute-pete-seeger&amp;catid=53:bio-pick&amp;Itemid=90</w:t>
              </w:r>
            </w:hyperlink>
            <w:r w:rsidRPr="00010C23">
              <w:rPr>
                <w:rFonts w:ascii="Times New Roman" w:eastAsia="Times New Roman" w:hAnsi="Times New Roman" w:cs="Times New Roman"/>
                <w:lang w:eastAsia="en-IN" w:bidi="gu-IN"/>
              </w:rPr>
              <w:t>)</w:t>
            </w:r>
          </w:p>
          <w:p w:rsid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010C23" w:rsidRDefault="00FE73AB" w:rsidP="00B22A7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Nunes, William. 2013.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"Emerging Golden Era of Indo-Japanese Bilateral Relations" GNLU Centre for Foreign Policy and Security Studies, Working Paper No.1, October, 2013</w:t>
            </w:r>
          </w:p>
          <w:p w:rsidR="00010C23" w:rsidRP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lastRenderedPageBreak/>
              <w:t>Nunes, William and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Ningthoujam Koiremba Singh. 2013. "Drug Trafficking and Narco-terrorism as Security Threats: A Study of India's North-east.",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India Quarterly: A Journal of International Affairs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March 2013 Vol.69, No. 1: ​pp.65-82. (ISSN: 0974-9284).</w:t>
            </w:r>
          </w:p>
          <w:p w:rsidR="00010C23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6B318B" w:rsidRDefault="00FE73AB" w:rsidP="00B22A7B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Nunes, William. 2011.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"Democratic Explosion: A Clarion Call for Reforms."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The Colloquium, Vol. II, Issue 1.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March 23, www.thecolloquium.net</w:t>
            </w:r>
          </w:p>
          <w:p w:rsidR="00FE73AB" w:rsidRDefault="00FE73AB" w:rsidP="00B22A7B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</w:rPr>
              <w:t>Nunes, William. 2007.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"Contending Framework for Foreign Policy Analysis: An Appraisal.”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The Indian Journal of Political Science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68 (2): </w:t>
            </w:r>
            <w:r w:rsidRPr="006B318B">
              <w:rPr>
                <w:rFonts w:ascii="Times New Roman" w:eastAsia="Times New Roman" w:hAnsi="Times New Roman" w:cs="Times New Roman"/>
              </w:rPr>
              <w:t>Vol. LXVIII, No. 2, April-June, 2007. pp. 413-420​.</w:t>
            </w:r>
          </w:p>
          <w:p w:rsidR="00010C23" w:rsidRPr="006B318B" w:rsidRDefault="00010C23" w:rsidP="00010C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Default="00E565BA" w:rsidP="00B22A7B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Nunes William. 2004. </w:t>
              </w:r>
            </w:hyperlink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"Structural Adjustment Programme and Privatisation in Sri Lanka."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Asian Women Workers Newsletter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October 2004.</w:t>
            </w:r>
          </w:p>
          <w:p w:rsidR="00010C23" w:rsidRPr="006B318B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0365A8" w:rsidRDefault="000365A8" w:rsidP="00B22A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18B">
              <w:rPr>
                <w:rFonts w:ascii="Times New Roman" w:hAnsi="Times New Roman" w:cs="Times New Roman"/>
              </w:rPr>
              <w:lastRenderedPageBreak/>
              <w:t xml:space="preserve">Pandya, Viral. 2015. “India’s CSR Law: At a glance”. Volume, I8, </w:t>
            </w:r>
            <w:r w:rsidRPr="006B318B">
              <w:rPr>
                <w:rFonts w:ascii="Times New Roman" w:hAnsi="Times New Roman" w:cs="Times New Roman"/>
                <w:i/>
                <w:iCs/>
              </w:rPr>
              <w:t>Global Journal for Research Analysis</w:t>
            </w:r>
            <w:r w:rsidRPr="006B318B">
              <w:rPr>
                <w:rFonts w:ascii="Times New Roman" w:hAnsi="Times New Roman" w:cs="Times New Roman"/>
              </w:rPr>
              <w:t>, pp 102-103. (ISSN No - 2277-8160)</w:t>
            </w:r>
          </w:p>
          <w:p w:rsidR="00010C23" w:rsidRPr="006B318B" w:rsidRDefault="00010C23" w:rsidP="00010C23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E73AB" w:rsidRDefault="00E565BA" w:rsidP="00B22A7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17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Pandya, Viral. 2013. </w:t>
              </w:r>
            </w:hyperlink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"Analyzing sustainability and effectiveness of SHGs: A case study of Ahmedabad district."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Anarta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. 14 (1): </w:t>
            </w:r>
            <w:r w:rsidR="00FE73AB" w:rsidRPr="006B318B">
              <w:rPr>
                <w:rFonts w:ascii="Times New Roman" w:eastAsia="Times New Roman" w:hAnsi="Times New Roman" w:cs="Times New Roman"/>
                <w:shd w:val="clear" w:color="auto" w:fill="F5F5F5"/>
              </w:rPr>
              <w:t>page no: 147-154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. (ISSN: 2229-4376).</w:t>
            </w:r>
          </w:p>
          <w:p w:rsidR="00010C23" w:rsidRPr="006B318B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Pandya, Viral. 2011. "Analyzing Indian Food Supply Chain: Traditional and Modern Perspective."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International Journal of Economics, Commerce and Research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1(1): </w:t>
            </w:r>
            <w:r w:rsidRPr="006B318B">
              <w:rPr>
                <w:rFonts w:ascii="Times New Roman" w:eastAsia="Times New Roman" w:hAnsi="Times New Roman" w:cs="Times New Roman"/>
              </w:rPr>
              <w:t>page no:1-9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.</w:t>
            </w:r>
          </w:p>
          <w:p w:rsidR="00010C23" w:rsidRDefault="00010C23" w:rsidP="00010C23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010C23" w:rsidRPr="006B318B" w:rsidRDefault="00010C23" w:rsidP="00010C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Pandya, Viral. 2011. "Economic Reforms and India's Foreign Trade: Expedition of Economic Stability."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International Journal of Economics, Commerce and Research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1 (1): </w:t>
            </w:r>
            <w:r w:rsidRPr="006B318B">
              <w:rPr>
                <w:rFonts w:ascii="Times New Roman" w:eastAsia="Times New Roman" w:hAnsi="Times New Roman" w:cs="Times New Roman"/>
              </w:rPr>
              <w:t>page no:10-36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.</w:t>
            </w:r>
          </w:p>
          <w:p w:rsidR="00010C23" w:rsidRPr="006B318B" w:rsidRDefault="00010C23" w:rsidP="00010C2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Pandya, Viral. 2009. "Microfinance and its effective governance."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Yojana (Gujarati)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35(12): </w:t>
            </w:r>
            <w:r w:rsidRPr="006B318B">
              <w:rPr>
                <w:rFonts w:ascii="Times New Roman" w:eastAsia="Times New Roman" w:hAnsi="Times New Roman" w:cs="Times New Roman"/>
              </w:rPr>
              <w:t>page no: 42-44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.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(ISSN - 0971 – 8400).</w:t>
            </w:r>
          </w:p>
          <w:p w:rsidR="00010C23" w:rsidRPr="006B318B" w:rsidRDefault="00010C23" w:rsidP="0001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Pandya, Viral. 2003. "Microfinance as a tool for poverty reduction: Historical perspective and development."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The Mass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1 (Issue): page no. </w:t>
            </w:r>
            <w:r w:rsidRPr="006B318B">
              <w:rPr>
                <w:rFonts w:ascii="Times New Roman" w:eastAsia="Times New Roman" w:hAnsi="Times New Roman" w:cs="Times New Roman"/>
              </w:rPr>
              <w:t>31-34</w:t>
            </w:r>
            <w:r w:rsidRPr="006B318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(ISSN - 0975 - 198X).</w:t>
            </w:r>
          </w:p>
          <w:p w:rsidR="00010C23" w:rsidRPr="006B318B" w:rsidRDefault="00010C23" w:rsidP="005B2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Pr="006B318B" w:rsidRDefault="00FE73AB" w:rsidP="00B22A7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714" w:right="-45" w:hanging="357"/>
              <w:jc w:val="both"/>
              <w:rPr>
                <w:color w:val="000000"/>
                <w:sz w:val="22"/>
                <w:szCs w:val="22"/>
              </w:rPr>
            </w:pPr>
            <w:r w:rsidRPr="006B318B">
              <w:rPr>
                <w:iCs/>
                <w:color w:val="000000"/>
                <w:sz w:val="22"/>
                <w:szCs w:val="22"/>
              </w:rPr>
              <w:t xml:space="preserve">Patel, Bimal N. 2006. "The Concept of Peace Dividend and the Chemical Weapons Disarmament." </w:t>
            </w:r>
            <w:r w:rsidRPr="006B318B">
              <w:rPr>
                <w:color w:val="000000"/>
                <w:sz w:val="22"/>
                <w:szCs w:val="22"/>
              </w:rPr>
              <w:t xml:space="preserve"> </w:t>
            </w:r>
            <w:r w:rsidRPr="006B318B">
              <w:rPr>
                <w:i/>
                <w:color w:val="000000"/>
                <w:sz w:val="22"/>
                <w:szCs w:val="22"/>
              </w:rPr>
              <w:t>Indian Journal of International Law</w:t>
            </w:r>
            <w:r w:rsidRPr="006B318B">
              <w:rPr>
                <w:color w:val="000000"/>
                <w:sz w:val="22"/>
                <w:szCs w:val="22"/>
              </w:rPr>
              <w:t xml:space="preserve"> 45: Page no. 153-179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ind w:left="714" w:right="-45"/>
              <w:jc w:val="both"/>
              <w:rPr>
                <w:color w:val="000000"/>
                <w:sz w:val="22"/>
                <w:szCs w:val="22"/>
              </w:rPr>
            </w:pPr>
          </w:p>
          <w:p w:rsidR="00FE73AB" w:rsidRPr="006B318B" w:rsidRDefault="00FE73AB" w:rsidP="00B22A7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714" w:right="-45" w:hanging="357"/>
              <w:jc w:val="both"/>
              <w:rPr>
                <w:color w:val="000000"/>
                <w:sz w:val="22"/>
                <w:szCs w:val="22"/>
              </w:rPr>
            </w:pPr>
            <w:r w:rsidRPr="006B318B">
              <w:rPr>
                <w:iCs/>
                <w:color w:val="000000"/>
                <w:sz w:val="22"/>
                <w:szCs w:val="22"/>
              </w:rPr>
              <w:t>Patel, Bimal N. 2002. "Judicial Activities of the ICJ in the First Half of Year 2001</w:t>
            </w:r>
            <w:r w:rsidRPr="006B318B">
              <w:rPr>
                <w:color w:val="000000"/>
                <w:sz w:val="22"/>
                <w:szCs w:val="22"/>
              </w:rPr>
              <w:t xml:space="preserve">" </w:t>
            </w:r>
            <w:r w:rsidRPr="006B318B">
              <w:rPr>
                <w:i/>
                <w:color w:val="000000"/>
                <w:sz w:val="22"/>
                <w:szCs w:val="22"/>
              </w:rPr>
              <w:t>Indian Journal of International Law</w:t>
            </w:r>
            <w:r w:rsidRPr="006B318B">
              <w:rPr>
                <w:color w:val="000000"/>
                <w:sz w:val="22"/>
                <w:szCs w:val="22"/>
              </w:rPr>
              <w:t xml:space="preserve"> 42 (3): Page No.370-381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ind w:right="-45"/>
              <w:jc w:val="both"/>
              <w:rPr>
                <w:color w:val="000000"/>
                <w:sz w:val="22"/>
                <w:szCs w:val="22"/>
              </w:rPr>
            </w:pPr>
          </w:p>
          <w:p w:rsidR="00FE73AB" w:rsidRPr="006B318B" w:rsidRDefault="00FE73AB" w:rsidP="00B22A7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714" w:right="-45" w:hanging="357"/>
              <w:jc w:val="both"/>
              <w:rPr>
                <w:color w:val="000000"/>
                <w:sz w:val="22"/>
                <w:szCs w:val="22"/>
              </w:rPr>
            </w:pPr>
            <w:r w:rsidRPr="006B318B">
              <w:rPr>
                <w:iCs/>
                <w:color w:val="000000"/>
                <w:sz w:val="22"/>
                <w:szCs w:val="22"/>
              </w:rPr>
              <w:t>Patel, Bimal N. 2001. "An Overview of Judicial Activities of the International Court during the year 2000”</w:t>
            </w:r>
            <w:r w:rsidRPr="006B318B">
              <w:rPr>
                <w:color w:val="000000"/>
                <w:sz w:val="22"/>
                <w:szCs w:val="22"/>
              </w:rPr>
              <w:t xml:space="preserve"> </w:t>
            </w:r>
            <w:r w:rsidRPr="006B318B">
              <w:rPr>
                <w:i/>
                <w:color w:val="000000"/>
                <w:sz w:val="22"/>
                <w:szCs w:val="22"/>
              </w:rPr>
              <w:t>Indian Journal of International Law</w:t>
            </w:r>
            <w:r w:rsidRPr="006B318B">
              <w:rPr>
                <w:color w:val="000000"/>
                <w:sz w:val="22"/>
                <w:szCs w:val="22"/>
              </w:rPr>
              <w:t xml:space="preserve"> 41 (2): Page No.275-286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ind w:right="-45"/>
              <w:jc w:val="both"/>
              <w:rPr>
                <w:color w:val="000000"/>
                <w:sz w:val="22"/>
                <w:szCs w:val="22"/>
              </w:rPr>
            </w:pPr>
          </w:p>
          <w:p w:rsidR="00FE73AB" w:rsidRPr="006B318B" w:rsidRDefault="00FE73AB" w:rsidP="00B22A7B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714" w:right="-45" w:hanging="357"/>
              <w:jc w:val="both"/>
              <w:rPr>
                <w:color w:val="000000"/>
                <w:sz w:val="22"/>
                <w:szCs w:val="22"/>
              </w:rPr>
            </w:pPr>
            <w:r w:rsidRPr="006B318B">
              <w:rPr>
                <w:iCs/>
                <w:color w:val="000000"/>
                <w:sz w:val="22"/>
                <w:szCs w:val="22"/>
                <w:lang w:eastAsia="x-none" w:bidi="x-none"/>
              </w:rPr>
              <w:t>Patel, Bimal N. 2000.</w:t>
            </w:r>
            <w:r w:rsidRPr="006B318B">
              <w:rPr>
                <w:iCs/>
                <w:color w:val="000000"/>
                <w:sz w:val="22"/>
                <w:szCs w:val="22"/>
              </w:rPr>
              <w:t xml:space="preserve"> "Accountability of International </w:t>
            </w:r>
            <w:r w:rsidR="00600B92" w:rsidRPr="006B318B">
              <w:rPr>
                <w:iCs/>
                <w:color w:val="000000"/>
                <w:sz w:val="22"/>
                <w:szCs w:val="22"/>
              </w:rPr>
              <w:t>Organizations</w:t>
            </w:r>
            <w:r w:rsidRPr="006B318B">
              <w:rPr>
                <w:iCs/>
                <w:color w:val="000000"/>
                <w:sz w:val="22"/>
                <w:szCs w:val="22"/>
              </w:rPr>
              <w:t xml:space="preserve">: A Case Study of the </w:t>
            </w:r>
            <w:r w:rsidR="00600B92" w:rsidRPr="006B318B">
              <w:rPr>
                <w:iCs/>
                <w:color w:val="000000"/>
                <w:sz w:val="22"/>
                <w:szCs w:val="22"/>
              </w:rPr>
              <w:t>Organization</w:t>
            </w:r>
            <w:r w:rsidRPr="006B318B">
              <w:rPr>
                <w:iCs/>
                <w:color w:val="000000"/>
                <w:sz w:val="22"/>
                <w:szCs w:val="22"/>
              </w:rPr>
              <w:t xml:space="preserve"> for the Prohibition of Chemical Weapons." </w:t>
            </w:r>
            <w:r w:rsidRPr="006B318B">
              <w:rPr>
                <w:color w:val="000000"/>
                <w:sz w:val="22"/>
                <w:szCs w:val="22"/>
              </w:rPr>
              <w:t>Leiden Journal of International Law 13 (3): Page No. 571-597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ind w:right="-45"/>
              <w:jc w:val="both"/>
              <w:rPr>
                <w:color w:val="000000"/>
                <w:sz w:val="22"/>
                <w:szCs w:val="22"/>
              </w:rPr>
            </w:pPr>
          </w:p>
          <w:p w:rsidR="00FE73AB" w:rsidRPr="006B318B" w:rsidRDefault="00FE73AB" w:rsidP="00B22A7B">
            <w:pPr>
              <w:pStyle w:val="NormalWeb"/>
              <w:numPr>
                <w:ilvl w:val="0"/>
                <w:numId w:val="40"/>
              </w:numPr>
              <w:tabs>
                <w:tab w:val="num" w:pos="0"/>
              </w:tabs>
              <w:spacing w:before="0" w:beforeAutospacing="0" w:after="0" w:afterAutospacing="0"/>
              <w:ind w:left="714" w:right="-45" w:hanging="357"/>
              <w:jc w:val="both"/>
              <w:rPr>
                <w:iCs/>
                <w:color w:val="000000"/>
                <w:sz w:val="22"/>
                <w:szCs w:val="22"/>
                <w:lang w:eastAsia="x-none" w:bidi="x-none"/>
              </w:rPr>
            </w:pPr>
            <w:r w:rsidRPr="006B318B">
              <w:rPr>
                <w:iCs/>
                <w:color w:val="000000"/>
                <w:sz w:val="22"/>
                <w:szCs w:val="22"/>
                <w:lang w:eastAsia="x-none" w:bidi="x-none"/>
              </w:rPr>
              <w:t>Patel, Bimal N. 1999.</w:t>
            </w:r>
            <w:r w:rsidRPr="006B318B">
              <w:rPr>
                <w:iCs/>
                <w:color w:val="000000"/>
                <w:sz w:val="22"/>
                <w:szCs w:val="22"/>
              </w:rPr>
              <w:t xml:space="preserve"> "Protection Zones in International Humanitarian Law."</w:t>
            </w:r>
            <w:r w:rsidRPr="006B318B">
              <w:rPr>
                <w:color w:val="000000"/>
                <w:sz w:val="22"/>
                <w:szCs w:val="22"/>
              </w:rPr>
              <w:t xml:space="preserve"> </w:t>
            </w:r>
            <w:r w:rsidRPr="006B318B">
              <w:rPr>
                <w:i/>
                <w:color w:val="000000"/>
                <w:sz w:val="22"/>
                <w:szCs w:val="22"/>
              </w:rPr>
              <w:t>Indian Journal of International Law</w:t>
            </w:r>
            <w:r w:rsidRPr="006B318B">
              <w:rPr>
                <w:color w:val="000000"/>
                <w:sz w:val="22"/>
                <w:szCs w:val="22"/>
              </w:rPr>
              <w:t xml:space="preserve"> 39(4) : Page No. 689-702</w:t>
            </w:r>
          </w:p>
          <w:p w:rsidR="00FE73AB" w:rsidRPr="006B318B" w:rsidRDefault="00FE73AB" w:rsidP="00CD77C4">
            <w:pPr>
              <w:pStyle w:val="NormalWeb"/>
              <w:spacing w:before="0" w:beforeAutospacing="0" w:after="0" w:afterAutospacing="0"/>
              <w:ind w:right="-45"/>
              <w:jc w:val="both"/>
              <w:rPr>
                <w:iCs/>
                <w:color w:val="000000"/>
                <w:sz w:val="22"/>
                <w:szCs w:val="22"/>
                <w:lang w:eastAsia="x-none" w:bidi="x-none"/>
              </w:rPr>
            </w:pPr>
          </w:p>
          <w:p w:rsidR="00FE73AB" w:rsidRPr="006B318B" w:rsidRDefault="00FE73AB" w:rsidP="00B22A7B">
            <w:pPr>
              <w:numPr>
                <w:ilvl w:val="0"/>
                <w:numId w:val="40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hAnsi="Times New Roman" w:cs="Times New Roman"/>
                <w:iCs/>
                <w:color w:val="000000"/>
                <w:lang w:val="en-US" w:eastAsia="x-none" w:bidi="x-none"/>
              </w:rPr>
              <w:t>Patel, Bimal N. 1999.</w:t>
            </w:r>
            <w:r w:rsidRPr="006B318B">
              <w:rPr>
                <w:rFonts w:ascii="Times New Roman" w:hAnsi="Times New Roman" w:cs="Times New Roman"/>
                <w:iCs/>
                <w:color w:val="000000"/>
              </w:rPr>
              <w:t xml:space="preserve"> "Do the rules of evidence and procedure of the International Criminal Tribunal</w:t>
            </w:r>
            <w:r w:rsidRPr="006B318B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 </w:t>
            </w:r>
            <w:r w:rsidRPr="006B318B">
              <w:rPr>
                <w:rFonts w:ascii="Times New Roman" w:hAnsi="Times New Roman" w:cs="Times New Roman"/>
                <w:iCs/>
                <w:color w:val="000000"/>
              </w:rPr>
              <w:t>for ex-Yugoslavia ensure a fair trial</w:t>
            </w:r>
          </w:p>
          <w:p w:rsidR="00FE73AB" w:rsidRPr="006B318B" w:rsidRDefault="00FE73AB" w:rsidP="00CD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E565BA" w:rsidP="00B22A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18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Parikh, Hardik H.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>2014.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"Protection of Traditional Knowledge: A burning question in Current Intellectual Property Rights regime."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International Journal of Education for Human Services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4(2): </w:t>
            </w:r>
            <w:r w:rsidR="00FE73AB" w:rsidRPr="006B318B">
              <w:rPr>
                <w:rFonts w:ascii="Times New Roman" w:eastAsia="Times New Roman" w:hAnsi="Times New Roman" w:cs="Times New Roman"/>
              </w:rPr>
              <w:t>Page no. 59 to 65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. (ISSN: 0976-1128).</w:t>
            </w:r>
          </w:p>
          <w:p w:rsidR="005B2F46" w:rsidRPr="006B318B" w:rsidRDefault="005B2F46" w:rsidP="005B2F46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5B2F46" w:rsidRDefault="00E565BA" w:rsidP="00B22A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19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Parikh, Hardik H.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 xml:space="preserve">2013.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"Protection of Traditional Knowledge through Intellectual Property Laws: Need of the Hour."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Sambodh Magazine, Volume III, Bhavan's Harilal Bhagawati Institute of Communication &amp; Management, Ahmedabad.</w:t>
            </w:r>
          </w:p>
          <w:p w:rsidR="005B2F46" w:rsidRPr="005B2F46" w:rsidRDefault="005B2F46" w:rsidP="005B2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5B2F46" w:rsidRDefault="00E565BA" w:rsidP="00B22A7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Parikh, Hardik H.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 xml:space="preserve">2012.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"Surrogacy Motherhood: A new challenge to the Legal Structure of India."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Sambodh Magazine, Volume II, Bhavan's Harilal Bhagawati Institute of Communication &amp; Management, Ahmedabad.</w:t>
            </w:r>
          </w:p>
          <w:p w:rsidR="005B2F46" w:rsidRPr="006B318B" w:rsidRDefault="005B2F46" w:rsidP="005B2F4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Pr="005B2F46" w:rsidRDefault="00E565BA" w:rsidP="00B22A7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Parikh, Hardik H.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 xml:space="preserve">2011.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"Importance of Legal Education in Professional </w:t>
            </w:r>
            <w:r w:rsidR="00600B92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Courses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Sambodh Magazine, Volume I, Bhavan's Harilal Bhagawati Institute of Communication &amp; Management, Ahmedabad.</w:t>
            </w:r>
          </w:p>
          <w:p w:rsidR="005B2F46" w:rsidRPr="006B318B" w:rsidRDefault="005B2F46" w:rsidP="005B2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E02C43" w:rsidRDefault="00E02C43" w:rsidP="00B22A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18B">
              <w:rPr>
                <w:rFonts w:ascii="Times New Roman" w:hAnsi="Times New Roman" w:cs="Times New Roman"/>
              </w:rPr>
              <w:lastRenderedPageBreak/>
              <w:t xml:space="preserve">Rajwanshi, Harsha. 2015. “Captive Power Generation in India’ 186 </w:t>
            </w:r>
            <w:r w:rsidRPr="006B318B">
              <w:rPr>
                <w:rFonts w:ascii="Times New Roman" w:hAnsi="Times New Roman" w:cs="Times New Roman"/>
                <w:i/>
                <w:iCs/>
              </w:rPr>
              <w:t>Practical Lawyer</w:t>
            </w:r>
            <w:r w:rsidRPr="006B318B">
              <w:rPr>
                <w:rFonts w:ascii="Times New Roman" w:hAnsi="Times New Roman" w:cs="Times New Roman"/>
              </w:rPr>
              <w:t xml:space="preserve"> 79.</w:t>
            </w:r>
          </w:p>
          <w:p w:rsidR="005B2F46" w:rsidRPr="006B318B" w:rsidRDefault="005B2F46" w:rsidP="005B2F4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02C43" w:rsidRDefault="00E02C43" w:rsidP="00B22A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18B">
              <w:rPr>
                <w:rFonts w:ascii="Times New Roman" w:hAnsi="Times New Roman" w:cs="Times New Roman"/>
              </w:rPr>
              <w:t xml:space="preserve">Rajwanshi, Harsha. 2015. “Draft National Renewable Energy Act (NREA), 2015—An Appraisal” 188 </w:t>
            </w:r>
            <w:r w:rsidRPr="006B318B">
              <w:rPr>
                <w:rFonts w:ascii="Times New Roman" w:hAnsi="Times New Roman" w:cs="Times New Roman"/>
                <w:i/>
                <w:iCs/>
              </w:rPr>
              <w:t>Practical Lawyer</w:t>
            </w:r>
            <w:r w:rsidRPr="006B318B">
              <w:rPr>
                <w:rFonts w:ascii="Times New Roman" w:hAnsi="Times New Roman" w:cs="Times New Roman"/>
              </w:rPr>
              <w:t xml:space="preserve"> 72.</w:t>
            </w:r>
          </w:p>
          <w:p w:rsidR="005B2F46" w:rsidRPr="005B2F46" w:rsidRDefault="005B2F46" w:rsidP="005B2F4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5B2F46" w:rsidRPr="005B2F46" w:rsidRDefault="00E02C43" w:rsidP="00B22A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2F46">
              <w:rPr>
                <w:rFonts w:ascii="Times New Roman" w:hAnsi="Times New Roman" w:cs="Times New Roman"/>
              </w:rPr>
              <w:t xml:space="preserve">Rajwanshi, Harsha. 2015. “Electricity Consumer in India”, 185 </w:t>
            </w:r>
            <w:r w:rsidRPr="005B2F46">
              <w:rPr>
                <w:rFonts w:ascii="Times New Roman" w:hAnsi="Times New Roman" w:cs="Times New Roman"/>
                <w:i/>
                <w:iCs/>
              </w:rPr>
              <w:t>Practical Lawy</w:t>
            </w:r>
            <w:r w:rsidRPr="005B2F46">
              <w:rPr>
                <w:rFonts w:ascii="Times New Roman" w:hAnsi="Times New Roman" w:cs="Times New Roman"/>
              </w:rPr>
              <w:t>er 80.</w:t>
            </w:r>
          </w:p>
          <w:p w:rsidR="005B2F46" w:rsidRPr="005B2F46" w:rsidRDefault="005B2F46" w:rsidP="005B2F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02C43" w:rsidRDefault="00E02C43" w:rsidP="00B22A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18B">
              <w:rPr>
                <w:rFonts w:ascii="Times New Roman" w:hAnsi="Times New Roman" w:cs="Times New Roman"/>
              </w:rPr>
              <w:t xml:space="preserve">Rajwanshi, Harsha. 2015. “Renewable Energy Purchase Obligation on Captive Power Plants — Case Comment on Hindustan Zinc v. Rajasthan Electricity Regulatory Commission’ (2015) 187 </w:t>
            </w:r>
            <w:r w:rsidRPr="006B318B">
              <w:rPr>
                <w:rFonts w:ascii="Times New Roman" w:hAnsi="Times New Roman" w:cs="Times New Roman"/>
                <w:i/>
                <w:iCs/>
              </w:rPr>
              <w:t>Practical Law</w:t>
            </w:r>
            <w:r w:rsidRPr="006B318B">
              <w:rPr>
                <w:rFonts w:ascii="Times New Roman" w:hAnsi="Times New Roman" w:cs="Times New Roman"/>
              </w:rPr>
              <w:t>yer 80.</w:t>
            </w:r>
          </w:p>
          <w:p w:rsidR="005B2F46" w:rsidRPr="005B2F46" w:rsidRDefault="005B2F46" w:rsidP="005B2F46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E02C43" w:rsidRPr="006B318B" w:rsidRDefault="00E02C43" w:rsidP="00B22A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318B">
              <w:rPr>
                <w:rFonts w:ascii="Times New Roman" w:hAnsi="Times New Roman" w:cs="Times New Roman"/>
              </w:rPr>
              <w:t xml:space="preserve">Rajwanshi, Harsha. 2015. ‘Rural Electrification: A Legal Perspective’ (2015) 189 </w:t>
            </w:r>
            <w:r w:rsidRPr="006B318B">
              <w:rPr>
                <w:rFonts w:ascii="Times New Roman" w:hAnsi="Times New Roman" w:cs="Times New Roman"/>
                <w:i/>
                <w:iCs/>
              </w:rPr>
              <w:t>Practical Lawyer</w:t>
            </w:r>
            <w:r w:rsidRPr="006B318B">
              <w:rPr>
                <w:rFonts w:ascii="Times New Roman" w:hAnsi="Times New Roman" w:cs="Times New Roman"/>
              </w:rPr>
              <w:t xml:space="preserve"> 78.</w:t>
            </w:r>
          </w:p>
          <w:p w:rsidR="00FE73AB" w:rsidRPr="006B318B" w:rsidRDefault="00FE73AB" w:rsidP="00CD77C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E565BA" w:rsidP="00B22A7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22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Sakkarnaikar, Fakkiresh S.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 xml:space="preserve">2013.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"Evolution of the Indian Patent Act and the present position: Through the Prism of the Novartis Case."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American International Journal of Research in Humanities, Arts and Social Science,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issue </w:t>
            </w:r>
            <w:r w:rsidR="00FE73AB" w:rsidRPr="006B318B">
              <w:rPr>
                <w:rFonts w:ascii="Times New Roman" w:eastAsia="Times New Roman" w:hAnsi="Times New Roman" w:cs="Times New Roman"/>
              </w:rPr>
              <w:t>13-128,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page no.40-47 (ISSN-23-28-3966).</w:t>
            </w:r>
          </w:p>
          <w:p w:rsidR="005B2F46" w:rsidRPr="006B318B" w:rsidRDefault="005B2F46" w:rsidP="005B2F4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5B2F46" w:rsidRPr="005B2F46" w:rsidRDefault="00E565BA" w:rsidP="00B22A7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Sakkarnaikar, Fakkiresh S. (co-auther).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 xml:space="preserve">2013.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"Chronological Perspective of Social Security in India".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Zenith International Journal of Multidisciplinary Research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</w:t>
            </w:r>
            <w:r w:rsidR="00FE73AB" w:rsidRPr="006B318B">
              <w:rPr>
                <w:rFonts w:ascii="Times New Roman" w:hAnsi="Times New Roman" w:cs="Times New Roman"/>
                <w:lang w:bidi="gu-IN"/>
              </w:rPr>
              <w:t xml:space="preserve">Vol.3 (7), July (2013)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(ISSN-2231-5780)</w:t>
            </w: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E565BA" w:rsidP="00B22A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24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Sebastian, Tania. 2014. </w:t>
              </w:r>
            </w:hyperlink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"Information Feudalism."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Yonsei Journal of International Studies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6 (1): 179.</w:t>
            </w:r>
          </w:p>
          <w:p w:rsidR="00DA611A" w:rsidRPr="006B318B" w:rsidRDefault="00DA611A" w:rsidP="00DA611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2013. “Understanding the 'Right of Children to Free and Compulsory Education Act, 2009' in the context of the "Children of the Road.”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NyayaDeep </w:t>
            </w:r>
            <w:r w:rsidRPr="006B318B">
              <w:rPr>
                <w:rFonts w:ascii="Times New Roman" w:eastAsia="Times New Roman" w:hAnsi="Times New Roman" w:cs="Times New Roman"/>
              </w:rPr>
              <w:t>14 (3 &amp; 4): 78-90.</w:t>
            </w:r>
          </w:p>
          <w:p w:rsidR="00DA611A" w:rsidRPr="006B318B" w:rsidRDefault="00DA611A" w:rsidP="00D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Pr="006B318B" w:rsidRDefault="00FE73AB" w:rsidP="00B22A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2013. “Changing Dynamics of the Employee-Employer Relationship and the Technology Interface: A Critical Analysis.”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Northern Kentucky Law Review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40 (3): 627-634.</w:t>
            </w:r>
          </w:p>
          <w:p w:rsidR="00FE73AB" w:rsidRDefault="00FE73AB" w:rsidP="00B22A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2013. “Sexual Harassment, Employment Mobility and Women.”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Women's Link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19 (1): 32.</w:t>
            </w:r>
          </w:p>
          <w:p w:rsidR="00DA611A" w:rsidRPr="006B318B" w:rsidRDefault="00DA611A" w:rsidP="00DA611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2012. “Critical Appraisal of 'Patent Illegality' as a Ground for Setting Aside an Arbitral Award in India.”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Bond Law Review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24 (2):  157.</w:t>
            </w:r>
          </w:p>
          <w:p w:rsidR="00DA611A" w:rsidRPr="006B318B" w:rsidRDefault="00DA611A" w:rsidP="00D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2012. “Trade Secrets and Trade Secrets: Protections Sans 'Property Rights' Concept.”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Korea University Law Review </w:t>
            </w:r>
            <w:r w:rsidRPr="006B318B">
              <w:rPr>
                <w:rFonts w:ascii="Times New Roman" w:eastAsia="Times New Roman" w:hAnsi="Times New Roman" w:cs="Times New Roman"/>
              </w:rPr>
              <w:t xml:space="preserve">11-12: 139-150. </w:t>
            </w:r>
          </w:p>
          <w:p w:rsidR="00DA611A" w:rsidRPr="006B318B" w:rsidRDefault="00DA611A" w:rsidP="00D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2012. “Manipur in the Shadow of AFSPA.”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International Journal of Law and Policy Law Review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2 (2): 272-XX.</w:t>
            </w:r>
          </w:p>
          <w:p w:rsidR="00DA611A" w:rsidRPr="006B318B" w:rsidRDefault="00DA611A" w:rsidP="00D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2011. “Legalization of Euthanasia in India with Specific Reference to the Terminally Ill: Problems and Perspectives.” Journal of Law and Society NUJS </w:t>
            </w:r>
            <w:r w:rsidRPr="006B318B">
              <w:rPr>
                <w:rFonts w:ascii="Times New Roman" w:eastAsia="Times New Roman" w:hAnsi="Times New Roman" w:cs="Times New Roman"/>
              </w:rPr>
              <w:t xml:space="preserve">2 (monsoon): 341-374. </w:t>
            </w:r>
          </w:p>
          <w:p w:rsidR="00DA611A" w:rsidRPr="00DA611A" w:rsidRDefault="00DA611A" w:rsidP="00DA6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2011. “A Slice of Law and Medicine: Legal Issues in the Use of Alternative and Complementary Medicine in Mental Disorders.”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International Journal of Nursing Education </w:t>
            </w:r>
            <w:r w:rsidRPr="006B318B">
              <w:rPr>
                <w:rFonts w:ascii="Times New Roman" w:eastAsia="Times New Roman" w:hAnsi="Times New Roman" w:cs="Times New Roman"/>
              </w:rPr>
              <w:t>3 (2): 121- 124 (co-author).</w:t>
            </w:r>
          </w:p>
          <w:p w:rsidR="00DA611A" w:rsidRPr="00DA611A" w:rsidRDefault="00DA611A" w:rsidP="00DA611A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DA611A" w:rsidRPr="006B318B" w:rsidRDefault="00DA611A" w:rsidP="00DA611A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Default="00FE73AB" w:rsidP="00B22A7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2011. “Open Source Policy: A Competitive Alternative to Monopoly Rights In India.”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RMLNLU Law Review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2 (2): </w:t>
            </w:r>
            <w:r w:rsidRPr="006B318B">
              <w:rPr>
                <w:rFonts w:ascii="Times New Roman" w:eastAsia="Times New Roman" w:hAnsi="Times New Roman" w:cs="Times New Roman"/>
              </w:rPr>
              <w:t>25 - 37. (Co-author).</w:t>
            </w:r>
          </w:p>
          <w:p w:rsidR="00DA611A" w:rsidRPr="006B318B" w:rsidRDefault="00DA611A" w:rsidP="00DA611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Pr="006B318B" w:rsidRDefault="00FE73AB" w:rsidP="00B22A7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Sebastian, Tania. 2010. “Diplomatic Immunity versus Harm to the Individual: An Attempt at Appraisal.”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Gujarat National Law University Law Review </w:t>
            </w:r>
            <w:r w:rsidRPr="006B318B">
              <w:rPr>
                <w:rFonts w:ascii="Times New Roman" w:eastAsia="Times New Roman" w:hAnsi="Times New Roman" w:cs="Times New Roman"/>
              </w:rPr>
              <w:t>3 (1): 1- 24.</w:t>
            </w:r>
          </w:p>
          <w:p w:rsidR="00FE73AB" w:rsidRPr="006B318B" w:rsidRDefault="00FE73AB" w:rsidP="00CD77C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Pr="006B318B" w:rsidRDefault="00E565BA" w:rsidP="00B22A7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25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Sharma, Richa and </w:t>
              </w:r>
              <w:r w:rsidR="00FE73AB" w:rsidRPr="006B318B">
                <w:rPr>
                  <w:rFonts w:ascii="Times New Roman" w:eastAsia="Times New Roman" w:hAnsi="Times New Roman" w:cs="Times New Roman"/>
                  <w:lang w:eastAsia="en-IN" w:bidi="gu-IN"/>
                </w:rPr>
                <w:t>Dr. Kalpana Satija</w:t>
              </w:r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. 2013. </w:t>
              </w:r>
              <w:r w:rsidR="00FE73AB" w:rsidRPr="006B318B">
                <w:rPr>
                  <w:rFonts w:ascii="Times New Roman" w:eastAsia="Times New Roman" w:hAnsi="Times New Roman" w:cs="Times New Roman"/>
                  <w:lang w:eastAsia="en-IN" w:bidi="gu-IN"/>
                </w:rPr>
                <w:t>"Mainstreaming Economic Empowerment of Women through State Govt. Scheme (Sakhi Mandal Scheme) in Kheda District India."</w:t>
              </w:r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International Research Journal of Social Science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2 (2): 27-33. (ISSN 2319-3565) </w:t>
            </w: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102CC7" w:rsidRPr="00102CC7" w:rsidRDefault="00102CC7" w:rsidP="00B22A7B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102CC7">
              <w:rPr>
                <w:rFonts w:ascii="Times New Roman" w:eastAsia="Times New Roman" w:hAnsi="Times New Roman" w:cs="Times New Roman"/>
                <w:lang w:eastAsia="en-IN" w:bidi="gu-IN"/>
              </w:rPr>
              <w:t>Singh, Ravindra Kumar. 2015 (March). “Evolving and Expanding Dimensions of Contract Law’. Vidya - a Journal of the Gujarat University, pp 382-391. [ISSN: 2321-1520].</w:t>
            </w:r>
          </w:p>
          <w:p w:rsidR="00FE73AB" w:rsidRDefault="00E565BA" w:rsidP="00B22A7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26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Singh, Ravindra Kumar. 2010.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>“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>Role of Knowledge and Community Centres in Mitigating Global Warming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.” National Law News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15, 3-18. (ISSN: 0976-4305).</w:t>
            </w:r>
          </w:p>
          <w:p w:rsidR="00102CC7" w:rsidRPr="006B318B" w:rsidRDefault="00102CC7" w:rsidP="00102C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Singh, Ravindra Kumar. 2006-7. "Hart's Concept of Law and Justice."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Banaras Law Journal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35 &amp; 36, 125-144.</w:t>
            </w:r>
          </w:p>
          <w:p w:rsidR="00102CC7" w:rsidRPr="006B318B" w:rsidRDefault="00102CC7" w:rsidP="00102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Pr="00C371D6" w:rsidRDefault="00FE73AB" w:rsidP="00B22A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B318B">
              <w:rPr>
                <w:rFonts w:ascii="Times New Roman" w:hAnsi="Times New Roman" w:cs="Times New Roman"/>
                <w:bCs/>
              </w:rPr>
              <w:t xml:space="preserve">Mathew, T. 2014. Nuclear Energy: Scientific and Legal Development – An Indian Perspective, </w:t>
            </w:r>
            <w:r w:rsidRPr="006B318B">
              <w:rPr>
                <w:rFonts w:ascii="Times New Roman" w:hAnsi="Times New Roman" w:cs="Times New Roman"/>
                <w:bCs/>
                <w:i/>
              </w:rPr>
              <w:t>GNLU Journal of Law, Development and Politics</w:t>
            </w:r>
            <w:r w:rsidRPr="006B318B">
              <w:rPr>
                <w:rFonts w:ascii="Times New Roman" w:hAnsi="Times New Roman" w:cs="Times New Roman"/>
                <w:bCs/>
              </w:rPr>
              <w:t>, 4 (1), 101-119.</w:t>
            </w:r>
          </w:p>
          <w:p w:rsidR="00C371D6" w:rsidRPr="006B318B" w:rsidRDefault="00C371D6" w:rsidP="00C371D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FE73AB" w:rsidRDefault="00FE73AB" w:rsidP="00B22A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18B">
              <w:rPr>
                <w:rFonts w:ascii="Times New Roman" w:hAnsi="Times New Roman" w:cs="Times New Roman"/>
                <w:bCs/>
              </w:rPr>
              <w:t xml:space="preserve">Mathew, T. 2013. Nanotechnology: An Emerging Area of Scientific Issues and Legal Challenges, </w:t>
            </w:r>
            <w:r w:rsidRPr="006B318B">
              <w:rPr>
                <w:rFonts w:ascii="Times New Roman" w:hAnsi="Times New Roman" w:cs="Times New Roman"/>
                <w:bCs/>
                <w:i/>
              </w:rPr>
              <w:t>Kathmandu School of Law Review</w:t>
            </w:r>
            <w:r w:rsidRPr="006B318B">
              <w:rPr>
                <w:rFonts w:ascii="Times New Roman" w:hAnsi="Times New Roman" w:cs="Times New Roman"/>
                <w:bCs/>
              </w:rPr>
              <w:t>, 2 (1), 81-86.</w:t>
            </w:r>
          </w:p>
          <w:p w:rsidR="00C371D6" w:rsidRPr="006B318B" w:rsidRDefault="00C371D6" w:rsidP="00C37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E73AB" w:rsidRDefault="00FE73AB" w:rsidP="00B22A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18B">
              <w:rPr>
                <w:rFonts w:ascii="Times New Roman" w:hAnsi="Times New Roman" w:cs="Times New Roman"/>
                <w:bCs/>
              </w:rPr>
              <w:t xml:space="preserve">Sharma, R. and Mathew, T. 2012. Contribution of Forensic Toxicology in Crime Investigation: Past and Present; </w:t>
            </w:r>
            <w:r w:rsidRPr="006B318B">
              <w:rPr>
                <w:rFonts w:ascii="Times New Roman" w:hAnsi="Times New Roman" w:cs="Times New Roman"/>
                <w:bCs/>
                <w:i/>
              </w:rPr>
              <w:t>Law, Development and Socio-Economic Policy: Challenges in the 21</w:t>
            </w:r>
            <w:r w:rsidRPr="006B318B">
              <w:rPr>
                <w:rFonts w:ascii="Times New Roman" w:hAnsi="Times New Roman" w:cs="Times New Roman"/>
                <w:bCs/>
                <w:i/>
                <w:vertAlign w:val="superscript"/>
              </w:rPr>
              <w:t>st</w:t>
            </w:r>
            <w:r w:rsidRPr="006B318B">
              <w:rPr>
                <w:rFonts w:ascii="Times New Roman" w:hAnsi="Times New Roman" w:cs="Times New Roman"/>
                <w:bCs/>
                <w:i/>
              </w:rPr>
              <w:t xml:space="preserve"> Century</w:t>
            </w:r>
            <w:r w:rsidRPr="006B318B">
              <w:rPr>
                <w:rFonts w:ascii="Times New Roman" w:hAnsi="Times New Roman" w:cs="Times New Roman"/>
                <w:bCs/>
              </w:rPr>
              <w:t>, First Edition, Patel, B. N.; Biswal, M. and Hemnani, J. (Eds.), Eastern Book Company, Lucknow, India.</w:t>
            </w:r>
          </w:p>
          <w:p w:rsidR="00C371D6" w:rsidRPr="006B318B" w:rsidRDefault="00C371D6" w:rsidP="00C37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E73AB" w:rsidRDefault="00FE73AB" w:rsidP="00B22A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18B">
              <w:rPr>
                <w:rFonts w:ascii="Times New Roman" w:hAnsi="Times New Roman" w:cs="Times New Roman"/>
                <w:bCs/>
              </w:rPr>
              <w:t xml:space="preserve">Mathew, T.; Chakraborty, A.; Sarkar, A. and Kumar, R. 2012. Comparison of oceanic winds measured by space-borne Scatterometers and Altimeters, </w:t>
            </w:r>
            <w:r w:rsidRPr="006B318B">
              <w:rPr>
                <w:rFonts w:ascii="Times New Roman" w:hAnsi="Times New Roman" w:cs="Times New Roman"/>
                <w:bCs/>
                <w:i/>
              </w:rPr>
              <w:t>Remote Sensing Letters</w:t>
            </w:r>
            <w:r w:rsidRPr="006B318B">
              <w:rPr>
                <w:rFonts w:ascii="Times New Roman" w:hAnsi="Times New Roman" w:cs="Times New Roman"/>
                <w:bCs/>
              </w:rPr>
              <w:t>, 3 (8), 715-720.</w:t>
            </w:r>
          </w:p>
          <w:p w:rsidR="00C371D6" w:rsidRPr="006B318B" w:rsidRDefault="00C371D6" w:rsidP="00C37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E73AB" w:rsidRDefault="00FE73AB" w:rsidP="00B22A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18B">
              <w:rPr>
                <w:rFonts w:ascii="Times New Roman" w:hAnsi="Times New Roman" w:cs="Times New Roman"/>
                <w:bCs/>
              </w:rPr>
              <w:t xml:space="preserve">Mathew, T. and Sarkar, A.; 2012: Effect of ocean surface interaction on polarization characteristics of circularly polarized wave at microwave remote sensing bands, </w:t>
            </w:r>
            <w:r w:rsidRPr="006B318B">
              <w:rPr>
                <w:rFonts w:ascii="Times New Roman" w:hAnsi="Times New Roman" w:cs="Times New Roman"/>
                <w:bCs/>
                <w:i/>
              </w:rPr>
              <w:t>International Journal of Earth Sciences and Engineering</w:t>
            </w:r>
            <w:r w:rsidRPr="006B318B">
              <w:rPr>
                <w:rFonts w:ascii="Times New Roman" w:hAnsi="Times New Roman" w:cs="Times New Roman"/>
                <w:bCs/>
              </w:rPr>
              <w:t>, 5 (2), 247-254.</w:t>
            </w:r>
          </w:p>
          <w:p w:rsidR="00C371D6" w:rsidRPr="006B318B" w:rsidRDefault="00C371D6" w:rsidP="00C37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E73AB" w:rsidRDefault="00FE73AB" w:rsidP="00B22A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18B">
              <w:rPr>
                <w:rFonts w:ascii="Times New Roman" w:hAnsi="Times New Roman" w:cs="Times New Roman"/>
                <w:bCs/>
              </w:rPr>
              <w:t xml:space="preserve">Mathew, T.; George, S.; Sarkar, A. and Basu, S. 2011: Prediction of mean winds at an Indian coastal station using a data-driven technique applied on Weibull Parameters, </w:t>
            </w:r>
            <w:r w:rsidRPr="006B318B">
              <w:rPr>
                <w:rFonts w:ascii="Times New Roman" w:hAnsi="Times New Roman" w:cs="Times New Roman"/>
                <w:bCs/>
                <w:i/>
              </w:rPr>
              <w:t>International Journal of Ocean and Climate Systems</w:t>
            </w:r>
            <w:r w:rsidRPr="006B318B">
              <w:rPr>
                <w:rFonts w:ascii="Times New Roman" w:hAnsi="Times New Roman" w:cs="Times New Roman"/>
                <w:bCs/>
              </w:rPr>
              <w:t>, 2 (1), 45-53.</w:t>
            </w:r>
          </w:p>
          <w:p w:rsidR="00C371D6" w:rsidRPr="006B318B" w:rsidRDefault="00C371D6" w:rsidP="00C37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E73AB" w:rsidRDefault="00FE73AB" w:rsidP="00B22A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18B">
              <w:rPr>
                <w:rFonts w:ascii="Times New Roman" w:hAnsi="Times New Roman" w:cs="Times New Roman"/>
                <w:bCs/>
              </w:rPr>
              <w:t xml:space="preserve">Mathew, T. and Sarkar, A. 2010: Sensitivity of dielectric properties of Ocean water to frequencies used in microwave remote sensing, </w:t>
            </w:r>
            <w:r w:rsidRPr="006B318B">
              <w:rPr>
                <w:rFonts w:ascii="Times New Roman" w:hAnsi="Times New Roman" w:cs="Times New Roman"/>
                <w:bCs/>
                <w:i/>
              </w:rPr>
              <w:t>International Journal of Earth Sciences and Engineering</w:t>
            </w:r>
            <w:r w:rsidRPr="006B318B">
              <w:rPr>
                <w:rFonts w:ascii="Times New Roman" w:hAnsi="Times New Roman" w:cs="Times New Roman"/>
                <w:bCs/>
              </w:rPr>
              <w:t>, 3 (5), 662 – 668.</w:t>
            </w:r>
          </w:p>
          <w:p w:rsidR="00C371D6" w:rsidRPr="006B318B" w:rsidRDefault="00C371D6" w:rsidP="00C37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E73AB" w:rsidRDefault="00FE73AB" w:rsidP="00B22A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18B">
              <w:rPr>
                <w:rFonts w:ascii="Times New Roman" w:hAnsi="Times New Roman" w:cs="Times New Roman"/>
                <w:bCs/>
              </w:rPr>
              <w:t xml:space="preserve">Mathew, T. 2010: Psychological aspects behind dating, </w:t>
            </w:r>
            <w:r w:rsidRPr="006B318B">
              <w:rPr>
                <w:rFonts w:ascii="Times New Roman" w:hAnsi="Times New Roman" w:cs="Times New Roman"/>
                <w:bCs/>
                <w:i/>
              </w:rPr>
              <w:t>Indian Journal of Forensic Medicine and Toxicology</w:t>
            </w:r>
            <w:r w:rsidR="00C371D6">
              <w:rPr>
                <w:rFonts w:ascii="Times New Roman" w:hAnsi="Times New Roman" w:cs="Times New Roman"/>
                <w:bCs/>
              </w:rPr>
              <w:t>, 4 (2), 80-82</w:t>
            </w:r>
          </w:p>
          <w:p w:rsidR="00C371D6" w:rsidRPr="006B318B" w:rsidRDefault="00C371D6" w:rsidP="00C37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E73AB" w:rsidRDefault="00FE73AB" w:rsidP="00B22A7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B318B">
              <w:rPr>
                <w:rFonts w:ascii="Times New Roman" w:hAnsi="Times New Roman" w:cs="Times New Roman"/>
                <w:bCs/>
                <w:iCs/>
              </w:rPr>
              <w:t xml:space="preserve">Mathew, T. </w:t>
            </w:r>
            <w:r w:rsidRPr="006B318B">
              <w:rPr>
                <w:rFonts w:ascii="Times New Roman" w:hAnsi="Times New Roman" w:cs="Times New Roman"/>
                <w:bCs/>
              </w:rPr>
              <w:t xml:space="preserve">2009: </w:t>
            </w:r>
            <w:r w:rsidRPr="006B318B">
              <w:rPr>
                <w:rFonts w:ascii="Times New Roman" w:hAnsi="Times New Roman" w:cs="Times New Roman"/>
                <w:bCs/>
                <w:iCs/>
              </w:rPr>
              <w:t xml:space="preserve">Forensic Psychology: The ultimate tool to counter terrorism, </w:t>
            </w:r>
            <w:r w:rsidRPr="006B318B">
              <w:rPr>
                <w:rFonts w:ascii="Times New Roman" w:hAnsi="Times New Roman" w:cs="Times New Roman"/>
                <w:bCs/>
                <w:i/>
              </w:rPr>
              <w:t>Indian Journal of Forensic Medicine and Toxicology</w:t>
            </w:r>
            <w:r w:rsidRPr="006B318B">
              <w:rPr>
                <w:rFonts w:ascii="Times New Roman" w:hAnsi="Times New Roman" w:cs="Times New Roman"/>
                <w:bCs/>
              </w:rPr>
              <w:t>, 3 (2), 25-28.</w:t>
            </w:r>
          </w:p>
          <w:p w:rsidR="00C371D6" w:rsidRPr="006B318B" w:rsidRDefault="00C371D6" w:rsidP="00C371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E73AB" w:rsidRPr="00C371D6" w:rsidRDefault="00FE73AB" w:rsidP="00B22A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1D6">
              <w:rPr>
                <w:rFonts w:ascii="Times New Roman" w:hAnsi="Times New Roman" w:cs="Times New Roman"/>
                <w:bCs/>
              </w:rPr>
              <w:t xml:space="preserve">Mathew, T; Tripathi, D. and Vyas, A. D.; 2009: Dielectric Properties of some edible and medicinal oils at microwave frequency, </w:t>
            </w:r>
            <w:r w:rsidRPr="00C371D6">
              <w:rPr>
                <w:rFonts w:ascii="Times New Roman" w:hAnsi="Times New Roman" w:cs="Times New Roman"/>
                <w:bCs/>
                <w:i/>
              </w:rPr>
              <w:t>Canadian Journal of Pure and Applied Sciences</w:t>
            </w:r>
            <w:r w:rsidRPr="00C371D6">
              <w:rPr>
                <w:rFonts w:ascii="Times New Roman" w:hAnsi="Times New Roman" w:cs="Times New Roman"/>
                <w:bCs/>
              </w:rPr>
              <w:t>, 3 (3), 953-957.</w:t>
            </w: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FE73AB" w:rsidRDefault="00FE73AB" w:rsidP="00B22A7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lastRenderedPageBreak/>
              <w:t xml:space="preserve">Tyagi, Divya and Uday Shankar. 2009. "Socio-Economic Rights in India - Democracy Taking Roots."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Journal of Law and Politics in Africa, Asia and Latin America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42: 527-551. </w:t>
            </w:r>
          </w:p>
          <w:p w:rsidR="002000FC" w:rsidRPr="006B318B" w:rsidRDefault="002000FC" w:rsidP="002000F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E73AB" w:rsidRPr="006B318B" w:rsidRDefault="00FE73AB" w:rsidP="00B22A7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Tyagi, Divya. 2009. "Irretrievable Breakdown of Marriage as a ground of Divorce: Time for Parliament to Intervene.”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Indian Bar Review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36 Vol. XXXVI (1-4) 2009 Jan.-Dec. 2009: 125-142.</w:t>
            </w:r>
          </w:p>
          <w:p w:rsidR="00C820B1" w:rsidRPr="006B318B" w:rsidRDefault="00C820B1" w:rsidP="00CD77C4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73AB" w:rsidRPr="006B318B" w:rsidTr="00010C23">
        <w:tc>
          <w:tcPr>
            <w:tcW w:w="9355" w:type="dxa"/>
            <w:shd w:val="clear" w:color="auto" w:fill="auto"/>
          </w:tcPr>
          <w:p w:rsidR="00C820B1" w:rsidRDefault="00C820B1" w:rsidP="00B22A7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Udapudi, Shobhalata V and Sakkarnaikar, Fakkiresh S. 2015.  “Stockholm to Rio to Rio+20: Green Economy and the Road Ahead”.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AIJRHASS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Issue 10, Volume 1 (March-May 2015) pp 65-73.</w:t>
            </w:r>
          </w:p>
          <w:p w:rsidR="002000FC" w:rsidRPr="006B318B" w:rsidRDefault="002000FC" w:rsidP="002000FC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C820B1" w:rsidRPr="006B318B" w:rsidRDefault="00C820B1" w:rsidP="00B22A7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Udapudi, Shobhalata V. 2014 (February). “Nagoya Protocol – A Way Ahead In Protecting The Genetic Resources”. </w:t>
            </w:r>
            <w:r w:rsidRPr="006B318B">
              <w:rPr>
                <w:rFonts w:ascii="Times New Roman" w:eastAsia="Times New Roman" w:hAnsi="Times New Roman" w:cs="Times New Roman"/>
                <w:i/>
                <w:iCs/>
                <w:lang w:eastAsia="en-IN" w:bidi="gu-IN"/>
              </w:rPr>
              <w:t>IJSSIR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, Vol 3 (2).</w:t>
            </w:r>
          </w:p>
          <w:p w:rsidR="00C820B1" w:rsidRPr="006B318B" w:rsidRDefault="00C820B1" w:rsidP="002000FC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E565BA" w:rsidP="00B22A7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27" w:history="1">
              <w:r w:rsidR="00FE73AB" w:rsidRPr="006B318B">
                <w:rPr>
                  <w:rFonts w:ascii="Times New Roman" w:eastAsia="Times New Roman" w:hAnsi="Times New Roman" w:cs="Times New Roman"/>
                  <w:lang w:eastAsia="en-IN" w:bidi="gu-IN"/>
                </w:rPr>
                <w:t xml:space="preserve"> Udapudi, Shobhalata V</w:t>
              </w:r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 xml:space="preserve">2013.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"Chronological Perspective of Social Security in India".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Zenith International Journal of Multidisciplinary Research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</w:t>
            </w:r>
            <w:r w:rsidR="00FE73AB" w:rsidRPr="006B318B">
              <w:rPr>
                <w:rFonts w:ascii="Times New Roman" w:hAnsi="Times New Roman" w:cs="Times New Roman"/>
                <w:lang w:bidi="gu-IN"/>
              </w:rPr>
              <w:t xml:space="preserve">Vol.3 (7), July (2013) </w:t>
            </w:r>
            <w:r w:rsidR="002000FC">
              <w:rPr>
                <w:rFonts w:ascii="Times New Roman" w:eastAsia="Times New Roman" w:hAnsi="Times New Roman" w:cs="Times New Roman"/>
                <w:lang w:eastAsia="en-IN" w:bidi="gu-IN"/>
              </w:rPr>
              <w:t>(ISSN-2231-5780)</w:t>
            </w:r>
          </w:p>
          <w:p w:rsidR="002000FC" w:rsidRPr="002000FC" w:rsidRDefault="002000FC" w:rsidP="002000FC">
            <w:pPr>
              <w:pStyle w:val="ListParagrap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E565BA" w:rsidP="00B22A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hyperlink r:id="rId28" w:history="1">
              <w:r w:rsidR="00FE73AB" w:rsidRPr="006B318B">
                <w:rPr>
                  <w:rStyle w:val="Hyperlink"/>
                  <w:rFonts w:ascii="Times New Roman" w:eastAsia="Times New Roman" w:hAnsi="Times New Roman" w:cs="Times New Roman"/>
                </w:rPr>
                <w:t xml:space="preserve"> Udapudi, Shobhalata V. </w:t>
              </w:r>
            </w:hyperlink>
            <w:r w:rsidR="00FE73AB" w:rsidRPr="006B318B">
              <w:rPr>
                <w:rStyle w:val="Hyperlink"/>
                <w:rFonts w:ascii="Times New Roman" w:eastAsia="Times New Roman" w:hAnsi="Times New Roman" w:cs="Times New Roman"/>
              </w:rPr>
              <w:t xml:space="preserve">2013.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"Evolution of the Indian Patent Act and the present position: Through the Prism of the Novartis Case." </w:t>
            </w:r>
            <w:r w:rsidR="00FE73AB"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American International Journal of Research in Humanities, Arts and Social Science, 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issue </w:t>
            </w:r>
            <w:r w:rsidR="00FE73AB" w:rsidRPr="006B318B">
              <w:rPr>
                <w:rFonts w:ascii="Times New Roman" w:eastAsia="Times New Roman" w:hAnsi="Times New Roman" w:cs="Times New Roman"/>
              </w:rPr>
              <w:t>13-128,</w:t>
            </w:r>
            <w:r w:rsidR="00FE73AB"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page no.40-47 (ISSN-23-28-3966).</w:t>
            </w:r>
          </w:p>
          <w:p w:rsidR="002000FC" w:rsidRPr="006B318B" w:rsidRDefault="002000FC" w:rsidP="0020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Udapudi, Shobhalata V and Soma Bhattacharjya. 2012. “Outer Space Colonisation; Outer Space Tourism.”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Current Developments in Air and Space Law, </w:t>
            </w:r>
            <w:r w:rsidRPr="006B318B">
              <w:rPr>
                <w:rFonts w:ascii="Times New Roman" w:eastAsia="Times New Roman" w:hAnsi="Times New Roman" w:cs="Times New Roman"/>
              </w:rPr>
              <w:t xml:space="preserve">NLUDLRS 39; Volume 1,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page no.243-246 (ISBN: 978-81-923638-4-4).</w:t>
            </w:r>
          </w:p>
          <w:p w:rsidR="002000FC" w:rsidRPr="002000FC" w:rsidRDefault="002000FC" w:rsidP="0020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Udapudi, Shobhalata V and Barnik Ghosh. 2012. "IPR and Indirect Tax."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EXCEL International Journal of Multidisciplinary Management Studies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2 (4): 49-58. (ISSN: 2249-8834).</w:t>
            </w:r>
          </w:p>
          <w:p w:rsidR="002000FC" w:rsidRPr="006B318B" w:rsidRDefault="002000FC" w:rsidP="0020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Udapudi, Shobhalata V and Barnik Ghosh. 2012. "</w:t>
            </w:r>
            <w:r w:rsidRPr="006B318B">
              <w:rPr>
                <w:rFonts w:ascii="Times New Roman" w:eastAsia="Times New Roman" w:hAnsi="Times New Roman" w:cs="Times New Roman"/>
              </w:rPr>
              <w:t xml:space="preserve">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Capitalism V. Neo Capitalism A Comparison of Policies of World Bank and RBI."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 xml:space="preserve">EXCEL International Journal of Multidisciplinary Management Studies 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>2 (5): 51-63 (ISSN : 2249-8834)</w:t>
            </w:r>
          </w:p>
          <w:p w:rsidR="002000FC" w:rsidRPr="006B318B" w:rsidRDefault="002000FC" w:rsidP="0020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Udapudi, Shobhalata V and Barnik Ghosh. 2012. "The Information Technology Act of India: A critique",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ZENITH International Journal of Business Economics &amp; Management Research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2 (5): 182-194 (ISSN No. 2249 8826).</w:t>
            </w:r>
          </w:p>
          <w:p w:rsidR="002000FC" w:rsidRPr="006B318B" w:rsidRDefault="002000FC" w:rsidP="0020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FE73AB" w:rsidRDefault="00FE73AB" w:rsidP="00B22A7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Udapudi Shobhalata V. 2012. “Impact of TRIPS on Medicines and My Health-India and Other Developing Countries.” </w:t>
            </w:r>
            <w:r w:rsidRPr="006B318B">
              <w:rPr>
                <w:rFonts w:ascii="Times New Roman" w:eastAsia="Times New Roman" w:hAnsi="Times New Roman" w:cs="Times New Roman"/>
                <w:i/>
                <w:lang w:eastAsia="en-IN" w:bidi="gu-IN"/>
              </w:rPr>
              <w:t>Developing World Review on Trade and competitions</w:t>
            </w:r>
            <w:r w:rsidRPr="006B318B">
              <w:rPr>
                <w:rFonts w:ascii="Times New Roman" w:eastAsia="Times New Roman" w:hAnsi="Times New Roman" w:cs="Times New Roman"/>
                <w:lang w:eastAsia="en-IN" w:bidi="gu-IN"/>
              </w:rPr>
              <w:t xml:space="preserve"> Vol. (2) Issue: 1, page 61-77, Easter Book Company, Lucknow</w:t>
            </w:r>
          </w:p>
          <w:p w:rsidR="002000FC" w:rsidRPr="002000FC" w:rsidRDefault="002000FC" w:rsidP="002000FC">
            <w:pPr>
              <w:pStyle w:val="ListParagraph"/>
              <w:rPr>
                <w:rFonts w:ascii="Times New Roman" w:eastAsia="Times New Roman" w:hAnsi="Times New Roman" w:cs="Times New Roman"/>
              </w:rPr>
            </w:pPr>
          </w:p>
          <w:p w:rsidR="002000FC" w:rsidRPr="006B318B" w:rsidRDefault="002000FC" w:rsidP="002000FC">
            <w:pPr>
              <w:pStyle w:val="ListParagraph"/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7FD5" w:rsidRPr="006B318B" w:rsidTr="00010C23">
        <w:tc>
          <w:tcPr>
            <w:tcW w:w="9355" w:type="dxa"/>
            <w:shd w:val="clear" w:color="auto" w:fill="auto"/>
          </w:tcPr>
          <w:p w:rsidR="002000FC" w:rsidRDefault="002000FC" w:rsidP="0020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</w:p>
          <w:p w:rsidR="00C07FD5" w:rsidRPr="002000FC" w:rsidRDefault="00C07FD5" w:rsidP="00B22A7B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738"/>
              <w:jc w:val="both"/>
              <w:rPr>
                <w:rFonts w:ascii="Times New Roman" w:eastAsia="Times New Roman" w:hAnsi="Times New Roman" w:cs="Times New Roman"/>
                <w:lang w:eastAsia="en-IN" w:bidi="gu-IN"/>
              </w:rPr>
            </w:pPr>
            <w:r w:rsidRPr="002000FC">
              <w:rPr>
                <w:rFonts w:ascii="Times New Roman" w:eastAsia="Times New Roman" w:hAnsi="Times New Roman" w:cs="Times New Roman"/>
                <w:lang w:eastAsia="en-IN" w:bidi="gu-IN"/>
              </w:rPr>
              <w:lastRenderedPageBreak/>
              <w:t>Vijay, Bindu. 2015. “Invasive Plant Mikania Micrantha: A Major Threat to Biological Diversity” - A Review. International Journal of Advance research in Science and Engineering 4(5). (ISSN-2319-8354 E).</w:t>
            </w:r>
          </w:p>
          <w:p w:rsidR="00C07FD5" w:rsidRPr="006B318B" w:rsidRDefault="00C07FD5" w:rsidP="002000FC">
            <w:pPr>
              <w:pStyle w:val="ListParagraph"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73AB" w:rsidRPr="006B318B" w:rsidRDefault="00FE73AB" w:rsidP="00CD77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3AB" w:rsidRPr="006B318B" w:rsidRDefault="00FE73AB" w:rsidP="00CD77C4">
      <w:pPr>
        <w:spacing w:after="0" w:line="240" w:lineRule="auto"/>
        <w:rPr>
          <w:rFonts w:ascii="Times New Roman" w:hAnsi="Times New Roman" w:cs="Times New Roman"/>
        </w:rPr>
      </w:pPr>
      <w:r w:rsidRPr="006B318B">
        <w:rPr>
          <w:rFonts w:ascii="Times New Roman" w:hAnsi="Times New Roman" w:cs="Times New Roman"/>
        </w:rPr>
        <w:br w:type="page"/>
      </w:r>
    </w:p>
    <w:sectPr w:rsidR="00FE73AB" w:rsidRPr="006B3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charset w:val="00"/>
    <w:family w:val="auto"/>
    <w:pitch w:val="default"/>
  </w:font>
  <w:font w:name="Shruti">
    <w:altName w:val="Segoe UI"/>
    <w:panose1 w:val="020B0502040204020203"/>
    <w:charset w:val="01"/>
    <w:family w:val="roman"/>
    <w:notTrueType/>
    <w:pitch w:val="variable"/>
  </w:font>
  <w:font w:name="Book-Antiqua,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659"/>
    <w:multiLevelType w:val="multilevel"/>
    <w:tmpl w:val="82BCD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0EC9"/>
    <w:multiLevelType w:val="multilevel"/>
    <w:tmpl w:val="CA7A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32D2A"/>
    <w:multiLevelType w:val="multilevel"/>
    <w:tmpl w:val="05B69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>
    <w:nsid w:val="05235177"/>
    <w:multiLevelType w:val="hybridMultilevel"/>
    <w:tmpl w:val="1D56E9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598E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83E12"/>
    <w:multiLevelType w:val="hybridMultilevel"/>
    <w:tmpl w:val="A8B0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412D8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2A62DE"/>
    <w:multiLevelType w:val="hybridMultilevel"/>
    <w:tmpl w:val="5F14F114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372B8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B5A8E"/>
    <w:multiLevelType w:val="multilevel"/>
    <w:tmpl w:val="8DAE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24F42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616342"/>
    <w:multiLevelType w:val="hybridMultilevel"/>
    <w:tmpl w:val="4184D2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E1B37"/>
    <w:multiLevelType w:val="hybridMultilevel"/>
    <w:tmpl w:val="73DC34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86F1D"/>
    <w:multiLevelType w:val="hybridMultilevel"/>
    <w:tmpl w:val="B62C6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93913"/>
    <w:multiLevelType w:val="hybridMultilevel"/>
    <w:tmpl w:val="8F4E18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8161A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F140D3"/>
    <w:multiLevelType w:val="hybridMultilevel"/>
    <w:tmpl w:val="32C4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8308A"/>
    <w:multiLevelType w:val="multilevel"/>
    <w:tmpl w:val="E6F0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456EB8"/>
    <w:multiLevelType w:val="hybridMultilevel"/>
    <w:tmpl w:val="B40EF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4420B"/>
    <w:multiLevelType w:val="hybridMultilevel"/>
    <w:tmpl w:val="256290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561FD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8005E3"/>
    <w:multiLevelType w:val="hybridMultilevel"/>
    <w:tmpl w:val="1BCCB7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57CCF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5C1D86"/>
    <w:multiLevelType w:val="hybridMultilevel"/>
    <w:tmpl w:val="993AEB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57147"/>
    <w:multiLevelType w:val="hybridMultilevel"/>
    <w:tmpl w:val="1BC002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F5FF1"/>
    <w:multiLevelType w:val="multilevel"/>
    <w:tmpl w:val="CA7A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416B33"/>
    <w:multiLevelType w:val="hybridMultilevel"/>
    <w:tmpl w:val="2E18CD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128CC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9D2A44"/>
    <w:multiLevelType w:val="hybridMultilevel"/>
    <w:tmpl w:val="5CBC11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B2E16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FB5119"/>
    <w:multiLevelType w:val="hybridMultilevel"/>
    <w:tmpl w:val="82BCDD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8A70C4"/>
    <w:multiLevelType w:val="hybridMultilevel"/>
    <w:tmpl w:val="A06E33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3D51C4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653668"/>
    <w:multiLevelType w:val="multilevel"/>
    <w:tmpl w:val="21E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_sansregular" w:eastAsia="Times New Roman" w:hAnsi="open_sansregular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434762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9C4310F"/>
    <w:multiLevelType w:val="multilevel"/>
    <w:tmpl w:val="21EC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_sansregular" w:eastAsia="Times New Roman" w:hAnsi="open_sansregular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B6F1E15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BB10685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BF3615B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F37315C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B1426E"/>
    <w:multiLevelType w:val="hybridMultilevel"/>
    <w:tmpl w:val="705E2C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D87429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F838C4"/>
    <w:multiLevelType w:val="multilevel"/>
    <w:tmpl w:val="0A0A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_sansregular" w:hAnsi="open_sansregular" w:hint="default"/>
        <w:color w:val="1C1C1C"/>
        <w:sz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75D41F7"/>
    <w:multiLevelType w:val="hybridMultilevel"/>
    <w:tmpl w:val="B6324A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B92263"/>
    <w:multiLevelType w:val="hybridMultilevel"/>
    <w:tmpl w:val="F4F02E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CA356B"/>
    <w:multiLevelType w:val="hybridMultilevel"/>
    <w:tmpl w:val="AFCA5C44"/>
    <w:lvl w:ilvl="0" w:tplc="61AC6320">
      <w:start w:val="1"/>
      <w:numFmt w:val="decimal"/>
      <w:lvlText w:val="%1."/>
      <w:lvlJc w:val="left"/>
      <w:pPr>
        <w:ind w:left="720" w:hanging="360"/>
      </w:pPr>
      <w:rPr>
        <w:rFonts w:ascii="open_sansregular" w:hAnsi="open_sansregular" w:hint="default"/>
        <w:color w:val="1C1C1C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AE72E8"/>
    <w:multiLevelType w:val="hybridMultilevel"/>
    <w:tmpl w:val="F1DACE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B72646"/>
    <w:multiLevelType w:val="hybridMultilevel"/>
    <w:tmpl w:val="04FED1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D3D3203"/>
    <w:multiLevelType w:val="hybridMultilevel"/>
    <w:tmpl w:val="900E0A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E84A7A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021152A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79F00E1"/>
    <w:multiLevelType w:val="hybridMultilevel"/>
    <w:tmpl w:val="C5C842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A324DFF"/>
    <w:multiLevelType w:val="multilevel"/>
    <w:tmpl w:val="05B69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3">
    <w:nsid w:val="6C524EA0"/>
    <w:multiLevelType w:val="multilevel"/>
    <w:tmpl w:val="809447B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54">
    <w:nsid w:val="71ED68B2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5283F6D"/>
    <w:multiLevelType w:val="hybridMultilevel"/>
    <w:tmpl w:val="FBBAC1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0826B4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5A6F6D"/>
    <w:multiLevelType w:val="hybridMultilevel"/>
    <w:tmpl w:val="CF86DB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D87179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C6E5468"/>
    <w:multiLevelType w:val="multilevel"/>
    <w:tmpl w:val="B590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0B5019"/>
    <w:multiLevelType w:val="multilevel"/>
    <w:tmpl w:val="0A0A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_sansregular" w:hAnsi="open_sansregular" w:hint="default"/>
        <w:color w:val="1C1C1C"/>
        <w:sz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1"/>
  </w:num>
  <w:num w:numId="3">
    <w:abstractNumId w:val="32"/>
  </w:num>
  <w:num w:numId="4">
    <w:abstractNumId w:val="39"/>
  </w:num>
  <w:num w:numId="5">
    <w:abstractNumId w:val="56"/>
  </w:num>
  <w:num w:numId="6">
    <w:abstractNumId w:val="49"/>
  </w:num>
  <w:num w:numId="7">
    <w:abstractNumId w:val="35"/>
  </w:num>
  <w:num w:numId="8">
    <w:abstractNumId w:val="22"/>
  </w:num>
  <w:num w:numId="9">
    <w:abstractNumId w:val="27"/>
  </w:num>
  <w:num w:numId="10">
    <w:abstractNumId w:val="4"/>
  </w:num>
  <w:num w:numId="11">
    <w:abstractNumId w:val="34"/>
  </w:num>
  <w:num w:numId="12">
    <w:abstractNumId w:val="50"/>
  </w:num>
  <w:num w:numId="13">
    <w:abstractNumId w:val="13"/>
  </w:num>
  <w:num w:numId="14">
    <w:abstractNumId w:val="45"/>
  </w:num>
  <w:num w:numId="15">
    <w:abstractNumId w:val="59"/>
  </w:num>
  <w:num w:numId="16">
    <w:abstractNumId w:val="25"/>
  </w:num>
  <w:num w:numId="17">
    <w:abstractNumId w:val="6"/>
  </w:num>
  <w:num w:numId="18">
    <w:abstractNumId w:val="54"/>
  </w:num>
  <w:num w:numId="19">
    <w:abstractNumId w:val="20"/>
  </w:num>
  <w:num w:numId="20">
    <w:abstractNumId w:val="17"/>
  </w:num>
  <w:num w:numId="21">
    <w:abstractNumId w:val="15"/>
  </w:num>
  <w:num w:numId="22">
    <w:abstractNumId w:val="60"/>
  </w:num>
  <w:num w:numId="23">
    <w:abstractNumId w:val="33"/>
  </w:num>
  <w:num w:numId="24">
    <w:abstractNumId w:val="8"/>
  </w:num>
  <w:num w:numId="25">
    <w:abstractNumId w:val="10"/>
  </w:num>
  <w:num w:numId="26">
    <w:abstractNumId w:val="37"/>
  </w:num>
  <w:num w:numId="27">
    <w:abstractNumId w:val="58"/>
  </w:num>
  <w:num w:numId="28">
    <w:abstractNumId w:val="42"/>
  </w:num>
  <w:num w:numId="29">
    <w:abstractNumId w:val="1"/>
  </w:num>
  <w:num w:numId="30">
    <w:abstractNumId w:val="29"/>
  </w:num>
  <w:num w:numId="31">
    <w:abstractNumId w:val="38"/>
  </w:num>
  <w:num w:numId="32">
    <w:abstractNumId w:val="12"/>
  </w:num>
  <w:num w:numId="33">
    <w:abstractNumId w:val="46"/>
  </w:num>
  <w:num w:numId="34">
    <w:abstractNumId w:val="3"/>
  </w:num>
  <w:num w:numId="35">
    <w:abstractNumId w:val="2"/>
  </w:num>
  <w:num w:numId="36">
    <w:abstractNumId w:val="52"/>
  </w:num>
  <w:num w:numId="37">
    <w:abstractNumId w:val="53"/>
  </w:num>
  <w:num w:numId="38">
    <w:abstractNumId w:val="47"/>
  </w:num>
  <w:num w:numId="39">
    <w:abstractNumId w:val="51"/>
  </w:num>
  <w:num w:numId="40">
    <w:abstractNumId w:val="48"/>
  </w:num>
  <w:num w:numId="41">
    <w:abstractNumId w:val="11"/>
  </w:num>
  <w:num w:numId="42">
    <w:abstractNumId w:val="18"/>
  </w:num>
  <w:num w:numId="43">
    <w:abstractNumId w:val="23"/>
  </w:num>
  <w:num w:numId="44">
    <w:abstractNumId w:val="28"/>
  </w:num>
  <w:num w:numId="45">
    <w:abstractNumId w:val="31"/>
  </w:num>
  <w:num w:numId="46">
    <w:abstractNumId w:val="43"/>
  </w:num>
  <w:num w:numId="47">
    <w:abstractNumId w:val="40"/>
  </w:num>
  <w:num w:numId="48">
    <w:abstractNumId w:val="14"/>
  </w:num>
  <w:num w:numId="49">
    <w:abstractNumId w:val="57"/>
  </w:num>
  <w:num w:numId="50">
    <w:abstractNumId w:val="24"/>
  </w:num>
  <w:num w:numId="51">
    <w:abstractNumId w:val="21"/>
  </w:num>
  <w:num w:numId="52">
    <w:abstractNumId w:val="19"/>
  </w:num>
  <w:num w:numId="53">
    <w:abstractNumId w:val="7"/>
  </w:num>
  <w:num w:numId="54">
    <w:abstractNumId w:val="30"/>
  </w:num>
  <w:num w:numId="55">
    <w:abstractNumId w:val="0"/>
  </w:num>
  <w:num w:numId="56">
    <w:abstractNumId w:val="5"/>
  </w:num>
  <w:num w:numId="57">
    <w:abstractNumId w:val="44"/>
  </w:num>
  <w:num w:numId="58">
    <w:abstractNumId w:val="16"/>
  </w:num>
  <w:num w:numId="59">
    <w:abstractNumId w:val="55"/>
  </w:num>
  <w:num w:numId="60">
    <w:abstractNumId w:val="9"/>
  </w:num>
  <w:num w:numId="61">
    <w:abstractNumId w:val="2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AB"/>
    <w:rsid w:val="00010C23"/>
    <w:rsid w:val="000365A8"/>
    <w:rsid w:val="00050C42"/>
    <w:rsid w:val="000A1FEB"/>
    <w:rsid w:val="00102CC7"/>
    <w:rsid w:val="001452AF"/>
    <w:rsid w:val="001A7584"/>
    <w:rsid w:val="002000FC"/>
    <w:rsid w:val="002515EE"/>
    <w:rsid w:val="002C2B9F"/>
    <w:rsid w:val="002C6ECC"/>
    <w:rsid w:val="00302890"/>
    <w:rsid w:val="003E39A8"/>
    <w:rsid w:val="005238D3"/>
    <w:rsid w:val="005B2F46"/>
    <w:rsid w:val="005E20DD"/>
    <w:rsid w:val="00600B92"/>
    <w:rsid w:val="00677C32"/>
    <w:rsid w:val="006B318B"/>
    <w:rsid w:val="008162E1"/>
    <w:rsid w:val="00863874"/>
    <w:rsid w:val="009E6B36"/>
    <w:rsid w:val="00B22A7B"/>
    <w:rsid w:val="00C07FD5"/>
    <w:rsid w:val="00C371D6"/>
    <w:rsid w:val="00C47724"/>
    <w:rsid w:val="00C820B1"/>
    <w:rsid w:val="00CA2D87"/>
    <w:rsid w:val="00CD77C4"/>
    <w:rsid w:val="00DA611A"/>
    <w:rsid w:val="00DB06D4"/>
    <w:rsid w:val="00E02C43"/>
    <w:rsid w:val="00E5466F"/>
    <w:rsid w:val="00E565BA"/>
    <w:rsid w:val="00EA2914"/>
    <w:rsid w:val="00F51A1F"/>
    <w:rsid w:val="00FD2F0D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739E2-EDA2-4125-96FF-8A8735F5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AB"/>
    <w:pPr>
      <w:spacing w:after="200" w:line="276" w:lineRule="auto"/>
    </w:pPr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73AB"/>
    <w:pPr>
      <w:widowControl w:val="0"/>
      <w:autoSpaceDE w:val="0"/>
      <w:autoSpaceDN w:val="0"/>
      <w:adjustRightInd w:val="0"/>
      <w:spacing w:after="0" w:line="240" w:lineRule="auto"/>
    </w:pPr>
    <w:rPr>
      <w:rFonts w:ascii="Book-Antiqua,Bold" w:eastAsia="Times New Roman" w:hAnsi="Book-Antiqua,Bold" w:cs="Book-Antiqua,Bold"/>
      <w:color w:val="000000"/>
      <w:sz w:val="24"/>
      <w:szCs w:val="24"/>
      <w:lang w:eastAsia="en-IN" w:bidi="hi-IN"/>
    </w:rPr>
  </w:style>
  <w:style w:type="paragraph" w:customStyle="1" w:styleId="CM34">
    <w:name w:val="CM34"/>
    <w:basedOn w:val="Default"/>
    <w:next w:val="Default"/>
    <w:uiPriority w:val="99"/>
    <w:rsid w:val="00FE73AB"/>
    <w:rPr>
      <w:rFonts w:cs="Mangal"/>
      <w:color w:val="auto"/>
    </w:rPr>
  </w:style>
  <w:style w:type="paragraph" w:customStyle="1" w:styleId="CM36">
    <w:name w:val="CM36"/>
    <w:basedOn w:val="Default"/>
    <w:next w:val="Default"/>
    <w:uiPriority w:val="99"/>
    <w:rsid w:val="00FE73AB"/>
    <w:rPr>
      <w:rFonts w:cs="Mangal"/>
      <w:color w:val="auto"/>
    </w:rPr>
  </w:style>
  <w:style w:type="paragraph" w:customStyle="1" w:styleId="CM15">
    <w:name w:val="CM15"/>
    <w:basedOn w:val="Default"/>
    <w:next w:val="Default"/>
    <w:uiPriority w:val="99"/>
    <w:rsid w:val="00FE73AB"/>
    <w:pPr>
      <w:spacing w:line="316" w:lineRule="atLeast"/>
    </w:pPr>
    <w:rPr>
      <w:rFonts w:cs="Mangal"/>
      <w:color w:val="auto"/>
    </w:rPr>
  </w:style>
  <w:style w:type="paragraph" w:styleId="ListParagraph">
    <w:name w:val="List Paragraph"/>
    <w:basedOn w:val="Normal"/>
    <w:uiPriority w:val="34"/>
    <w:qFormat/>
    <w:rsid w:val="00FE73A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73AB"/>
  </w:style>
  <w:style w:type="character" w:styleId="Hyperlink">
    <w:name w:val="Hyperlink"/>
    <w:uiPriority w:val="99"/>
    <w:unhideWhenUsed/>
    <w:rsid w:val="00FE73AB"/>
    <w:rPr>
      <w:color w:val="0563C1"/>
      <w:u w:val="single"/>
    </w:rPr>
  </w:style>
  <w:style w:type="paragraph" w:styleId="NormalWeb">
    <w:name w:val="Normal (Web)"/>
    <w:basedOn w:val="Normal"/>
    <w:unhideWhenUsed/>
    <w:rsid w:val="00FE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82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lu.ac.in/faculty-detail.php?staffId=69" TargetMode="External"/><Relationship Id="rId13" Type="http://schemas.openxmlformats.org/officeDocument/2006/relationships/hyperlink" Target="http://gnlu.ac.in/faculty-detail.php?staffId=60" TargetMode="External"/><Relationship Id="rId18" Type="http://schemas.openxmlformats.org/officeDocument/2006/relationships/hyperlink" Target="http://gnlu.ac.in/faculty-detail.php?staffId=112" TargetMode="External"/><Relationship Id="rId26" Type="http://schemas.openxmlformats.org/officeDocument/2006/relationships/hyperlink" Target="http://gnlu.ac.in/faculty-detail.php?staffId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nlu.ac.in/faculty-detail.php?staffId=112" TargetMode="External"/><Relationship Id="rId7" Type="http://schemas.openxmlformats.org/officeDocument/2006/relationships/hyperlink" Target="http://gnlu.ac.in/faculty-detail.php?staffId=69" TargetMode="External"/><Relationship Id="rId12" Type="http://schemas.openxmlformats.org/officeDocument/2006/relationships/hyperlink" Target="http://gnlu.ac.in/faculty-detail.php?staffId=87" TargetMode="External"/><Relationship Id="rId17" Type="http://schemas.openxmlformats.org/officeDocument/2006/relationships/hyperlink" Target="http://gnlu.ac.in/faculty-detail.php?staffId=62" TargetMode="External"/><Relationship Id="rId25" Type="http://schemas.openxmlformats.org/officeDocument/2006/relationships/hyperlink" Target="http://gnlu.ac.in/faculty-detail.php?staffId=68" TargetMode="External"/><Relationship Id="rId2" Type="http://schemas.openxmlformats.org/officeDocument/2006/relationships/styles" Target="styles.xml"/><Relationship Id="rId16" Type="http://schemas.openxmlformats.org/officeDocument/2006/relationships/hyperlink" Target="http://gnlu.ac.in/faculty-detail.php?staffId=61" TargetMode="External"/><Relationship Id="rId20" Type="http://schemas.openxmlformats.org/officeDocument/2006/relationships/hyperlink" Target="http://gnlu.ac.in/faculty-detail.php?staffId=11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nlu.ac.in/faculty-detail.php?staffId=69" TargetMode="External"/><Relationship Id="rId11" Type="http://schemas.openxmlformats.org/officeDocument/2006/relationships/hyperlink" Target="http://gnlu.ac.in/faculty-detail.php?staffId=70" TargetMode="External"/><Relationship Id="rId24" Type="http://schemas.openxmlformats.org/officeDocument/2006/relationships/hyperlink" Target="http://gnlu.ac.in/faculty-detail.php?staffId=90" TargetMode="External"/><Relationship Id="rId5" Type="http://schemas.openxmlformats.org/officeDocument/2006/relationships/hyperlink" Target="http://gnlu.ac.in/faculty-detail.php?staffId=69" TargetMode="External"/><Relationship Id="rId15" Type="http://schemas.openxmlformats.org/officeDocument/2006/relationships/hyperlink" Target="http://www.thecolloquium.net/index.php?option=com_content&amp;view=article&amp;id=307:folk-songs-politics-and-change-a-tribute-pete-seeger&amp;catid=53:bio-pick&amp;Itemid=90" TargetMode="External"/><Relationship Id="rId23" Type="http://schemas.openxmlformats.org/officeDocument/2006/relationships/hyperlink" Target="http://gnlu.ac.in/faculty-detail.php?staffId=89" TargetMode="External"/><Relationship Id="rId28" Type="http://schemas.openxmlformats.org/officeDocument/2006/relationships/hyperlink" Target="http://gnlu.ac.in/faculty-detail.php?staffId=89" TargetMode="External"/><Relationship Id="rId10" Type="http://schemas.openxmlformats.org/officeDocument/2006/relationships/hyperlink" Target="http://gnlu.ac.in/faculty-detail.php?staffId=3" TargetMode="External"/><Relationship Id="rId19" Type="http://schemas.openxmlformats.org/officeDocument/2006/relationships/hyperlink" Target="http://gnlu.ac.in/faculty-detail.php?staffId=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nlu.ac.in/faculty-detail.php?staffId=69" TargetMode="External"/><Relationship Id="rId14" Type="http://schemas.openxmlformats.org/officeDocument/2006/relationships/hyperlink" Target="http://gnlu.ac.in/faculty-detail.php?staffId=58" TargetMode="External"/><Relationship Id="rId22" Type="http://schemas.openxmlformats.org/officeDocument/2006/relationships/hyperlink" Target="http://gnlu.ac.in/faculty-detail.php?staffId=89" TargetMode="External"/><Relationship Id="rId27" Type="http://schemas.openxmlformats.org/officeDocument/2006/relationships/hyperlink" Target="http://gnlu.ac.in/faculty-detail.php?staffId=8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kswaminadhan</dc:creator>
  <cp:keywords/>
  <dc:description/>
  <cp:lastModifiedBy>gnlu</cp:lastModifiedBy>
  <cp:revision>2</cp:revision>
  <dcterms:created xsi:type="dcterms:W3CDTF">2016-09-09T11:55:00Z</dcterms:created>
  <dcterms:modified xsi:type="dcterms:W3CDTF">2016-09-09T11:55:00Z</dcterms:modified>
</cp:coreProperties>
</file>